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4F5A" w14:textId="77777777" w:rsidR="00536863" w:rsidRDefault="00536863">
      <w:pPr>
        <w:spacing w:line="600" w:lineRule="exact"/>
        <w:jc w:val="center"/>
        <w:rPr>
          <w:rFonts w:ascii="方正黑体_GBK" w:eastAsia="方正黑体_GBK" w:hAnsi="宋体"/>
          <w:b/>
          <w:sz w:val="32"/>
          <w:szCs w:val="32"/>
        </w:rPr>
      </w:pPr>
    </w:p>
    <w:p w14:paraId="54A40C3B" w14:textId="77777777" w:rsidR="00692A9B" w:rsidRDefault="002A4109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2022年度湖南省科学技术奖项目公示信息</w:t>
      </w:r>
    </w:p>
    <w:p w14:paraId="347619C9" w14:textId="2C1228FE" w:rsidR="00692A9B" w:rsidRPr="00000268" w:rsidRDefault="00000268">
      <w:pPr>
        <w:spacing w:before="120" w:after="120"/>
        <w:outlineLvl w:val="0"/>
        <w:rPr>
          <w:rFonts w:ascii="方正楷体_GBK" w:eastAsia="方正楷体_GBK" w:hAnsi="宋体"/>
          <w:b/>
          <w:sz w:val="28"/>
          <w:szCs w:val="24"/>
        </w:rPr>
      </w:pPr>
      <w:r w:rsidRPr="00000268">
        <w:rPr>
          <w:rFonts w:ascii="方正楷体_GBK" w:eastAsia="方正楷体_GBK" w:hAnsi="宋体" w:hint="eastAsia"/>
          <w:b/>
          <w:sz w:val="28"/>
          <w:szCs w:val="24"/>
        </w:rPr>
        <w:t>奖项：</w:t>
      </w:r>
      <w:r w:rsidR="002A4109" w:rsidRPr="00000268">
        <w:rPr>
          <w:rFonts w:ascii="方正楷体_GBK" w:eastAsia="方正楷体_GBK" w:hAnsi="宋体" w:hint="eastAsia"/>
          <w:b/>
          <w:sz w:val="28"/>
          <w:szCs w:val="24"/>
        </w:rPr>
        <w:t>科技进步奖</w:t>
      </w:r>
    </w:p>
    <w:p w14:paraId="31C81281" w14:textId="22319DDE" w:rsidR="00692A9B" w:rsidRPr="00DB4BB2" w:rsidRDefault="002A4109">
      <w:pPr>
        <w:spacing w:before="120" w:after="120"/>
        <w:outlineLvl w:val="0"/>
        <w:rPr>
          <w:rFonts w:ascii="方正楷体_GBK" w:eastAsia="方正楷体_GBK" w:hAnsi="宋体"/>
          <w:b/>
          <w:sz w:val="28"/>
          <w:szCs w:val="24"/>
        </w:rPr>
      </w:pPr>
      <w:r w:rsidRPr="00DB4BB2">
        <w:rPr>
          <w:rFonts w:ascii="方正楷体_GBK" w:eastAsia="方正楷体_GBK" w:hAnsi="宋体" w:hint="eastAsia"/>
          <w:b/>
          <w:sz w:val="28"/>
          <w:szCs w:val="24"/>
        </w:rPr>
        <w:t>项目名称：</w:t>
      </w:r>
      <w:r w:rsidR="00211CA9" w:rsidRPr="00DB4BB2">
        <w:rPr>
          <w:rFonts w:ascii="方正楷体_GBK" w:eastAsia="方正楷体_GBK" w:hAnsi="宋体" w:hint="eastAsia"/>
          <w:b/>
          <w:sz w:val="28"/>
          <w:szCs w:val="24"/>
        </w:rPr>
        <w:t>电力工控威胁感知与风险防控关键技术及成套装备</w:t>
      </w:r>
    </w:p>
    <w:p w14:paraId="637ABA93" w14:textId="77777777" w:rsidR="00692A9B" w:rsidRDefault="002A4109">
      <w:pPr>
        <w:spacing w:before="120" w:after="12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1、提名单位：</w:t>
      </w:r>
      <w:r w:rsidR="00211CA9" w:rsidRPr="00211CA9">
        <w:rPr>
          <w:rFonts w:ascii="宋体" w:eastAsia="宋体" w:hAnsi="宋体" w:hint="eastAsia"/>
          <w:b/>
          <w:sz w:val="24"/>
          <w:szCs w:val="24"/>
        </w:rPr>
        <w:t>国网湖南省电力有限公司</w:t>
      </w:r>
    </w:p>
    <w:p w14:paraId="76547FD4" w14:textId="77777777" w:rsidR="00692A9B" w:rsidRDefault="002A4109">
      <w:pPr>
        <w:spacing w:before="120" w:after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2、提名等级：</w:t>
      </w:r>
      <w:r w:rsidR="00211CA9">
        <w:rPr>
          <w:rFonts w:ascii="宋体" w:eastAsia="宋体" w:hAnsi="宋体" w:hint="eastAsia"/>
          <w:b/>
          <w:sz w:val="24"/>
          <w:szCs w:val="24"/>
        </w:rPr>
        <w:t>一等奖</w:t>
      </w:r>
    </w:p>
    <w:p w14:paraId="22B8CD78" w14:textId="77777777" w:rsidR="00927EE9" w:rsidRPr="00927EE9" w:rsidRDefault="002A4109" w:rsidP="00927EE9">
      <w:pPr>
        <w:spacing w:before="120" w:after="120"/>
        <w:rPr>
          <w:rFonts w:ascii="宋体" w:eastAsia="宋体" w:hAnsi="宋体"/>
          <w:b/>
          <w:sz w:val="24"/>
          <w:szCs w:val="24"/>
        </w:rPr>
      </w:pPr>
      <w:bookmarkStart w:id="0" w:name="_Hlk40445551"/>
      <w:r>
        <w:rPr>
          <w:rFonts w:ascii="宋体" w:eastAsia="宋体" w:hAnsi="宋体" w:hint="eastAsia"/>
          <w:b/>
          <w:sz w:val="24"/>
          <w:szCs w:val="24"/>
        </w:rPr>
        <w:t>3、主要知识产权和标准规范等目录</w:t>
      </w:r>
      <w:bookmarkEnd w:id="0"/>
    </w:p>
    <w:tbl>
      <w:tblPr>
        <w:tblW w:w="9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0"/>
        <w:gridCol w:w="1022"/>
        <w:gridCol w:w="849"/>
        <w:gridCol w:w="929"/>
        <w:gridCol w:w="1095"/>
        <w:gridCol w:w="945"/>
        <w:gridCol w:w="975"/>
        <w:gridCol w:w="1020"/>
      </w:tblGrid>
      <w:tr w:rsidR="00927EE9" w:rsidRPr="00927EE9" w14:paraId="53D61622" w14:textId="77777777" w:rsidTr="0046238B">
        <w:trPr>
          <w:trHeight w:val="680"/>
          <w:jc w:val="center"/>
        </w:trPr>
        <w:tc>
          <w:tcPr>
            <w:tcW w:w="1088" w:type="dxa"/>
            <w:vAlign w:val="center"/>
          </w:tcPr>
          <w:p w14:paraId="26AF4C56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 w14:paraId="2E104D9E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 w14:paraId="427E8016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国家</w:t>
            </w:r>
          </w:p>
          <w:p w14:paraId="0A04B618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（地区）</w:t>
            </w:r>
          </w:p>
        </w:tc>
        <w:tc>
          <w:tcPr>
            <w:tcW w:w="849" w:type="dxa"/>
            <w:vAlign w:val="center"/>
          </w:tcPr>
          <w:p w14:paraId="71CA71FC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授权号（标准编号）</w:t>
            </w:r>
          </w:p>
        </w:tc>
        <w:tc>
          <w:tcPr>
            <w:tcW w:w="929" w:type="dxa"/>
            <w:vAlign w:val="center"/>
          </w:tcPr>
          <w:p w14:paraId="7E83C462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授权（标准发布）日期</w:t>
            </w:r>
          </w:p>
        </w:tc>
        <w:tc>
          <w:tcPr>
            <w:tcW w:w="1095" w:type="dxa"/>
            <w:vAlign w:val="center"/>
          </w:tcPr>
          <w:p w14:paraId="2011DCEA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证书编号</w:t>
            </w:r>
            <w:r w:rsidRPr="00927EE9">
              <w:rPr>
                <w:rFonts w:ascii="Times New Roman" w:eastAsia="宋体" w:hAnsi="Times New Roman" w:cs="Times New Roman"/>
              </w:rPr>
              <w:br/>
            </w:r>
            <w:r w:rsidRPr="00927EE9">
              <w:rPr>
                <w:rFonts w:ascii="Times New Roman" w:eastAsia="宋体" w:hAnsi="Times New Roman" w:cs="Times New Roman"/>
              </w:rPr>
              <w:t>（标准批准发布部门）</w:t>
            </w:r>
          </w:p>
        </w:tc>
        <w:tc>
          <w:tcPr>
            <w:tcW w:w="945" w:type="dxa"/>
            <w:vAlign w:val="center"/>
          </w:tcPr>
          <w:p w14:paraId="6854B37B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权利人（标准起草单位）</w:t>
            </w:r>
          </w:p>
        </w:tc>
        <w:tc>
          <w:tcPr>
            <w:tcW w:w="975" w:type="dxa"/>
            <w:vAlign w:val="center"/>
          </w:tcPr>
          <w:p w14:paraId="1476518C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发明人（标准起草人）</w:t>
            </w:r>
          </w:p>
        </w:tc>
        <w:tc>
          <w:tcPr>
            <w:tcW w:w="1020" w:type="dxa"/>
            <w:vAlign w:val="center"/>
          </w:tcPr>
          <w:p w14:paraId="1A2335DD" w14:textId="77777777" w:rsidR="00927EE9" w:rsidRPr="00927EE9" w:rsidRDefault="00927EE9" w:rsidP="00927EE9">
            <w:pPr>
              <w:spacing w:line="39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发明专利（标准）有效状态</w:t>
            </w:r>
          </w:p>
        </w:tc>
      </w:tr>
      <w:tr w:rsidR="00927EE9" w:rsidRPr="00927EE9" w14:paraId="600EBB17" w14:textId="77777777" w:rsidTr="0046238B">
        <w:trPr>
          <w:trHeight w:val="956"/>
          <w:jc w:val="center"/>
        </w:trPr>
        <w:tc>
          <w:tcPr>
            <w:tcW w:w="1088" w:type="dxa"/>
          </w:tcPr>
          <w:p w14:paraId="571BEEB1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发明专利</w:t>
            </w:r>
          </w:p>
        </w:tc>
        <w:tc>
          <w:tcPr>
            <w:tcW w:w="1260" w:type="dxa"/>
          </w:tcPr>
          <w:p w14:paraId="65A0DC0F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电力系统及网络恶意数据攻击检测方法、系统及存储介质</w:t>
            </w:r>
          </w:p>
        </w:tc>
        <w:tc>
          <w:tcPr>
            <w:tcW w:w="1022" w:type="dxa"/>
          </w:tcPr>
          <w:p w14:paraId="67270A8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849" w:type="dxa"/>
          </w:tcPr>
          <w:p w14:paraId="5FCBF080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ZL</w:t>
            </w:r>
            <w:r w:rsidRPr="00927EE9">
              <w:rPr>
                <w:rFonts w:ascii="Times New Roman" w:eastAsia="宋体" w:hAnsi="Times New Roman" w:cs="Times New Roman" w:hint="eastAsia"/>
              </w:rPr>
              <w:t>202010974359.4</w:t>
            </w:r>
          </w:p>
        </w:tc>
        <w:tc>
          <w:tcPr>
            <w:tcW w:w="929" w:type="dxa"/>
          </w:tcPr>
          <w:p w14:paraId="2DD64A53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2020.09.16</w:t>
            </w:r>
          </w:p>
        </w:tc>
        <w:tc>
          <w:tcPr>
            <w:tcW w:w="1095" w:type="dxa"/>
          </w:tcPr>
          <w:p w14:paraId="10EE143E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4581291</w:t>
            </w:r>
          </w:p>
        </w:tc>
        <w:tc>
          <w:tcPr>
            <w:tcW w:w="945" w:type="dxa"/>
          </w:tcPr>
          <w:p w14:paraId="188B49F2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湖南大学</w:t>
            </w:r>
          </w:p>
        </w:tc>
        <w:tc>
          <w:tcPr>
            <w:tcW w:w="975" w:type="dxa"/>
          </w:tcPr>
          <w:p w14:paraId="32A07DF7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刘绚，宋宇飞，张涛，张波</w:t>
            </w:r>
          </w:p>
        </w:tc>
        <w:tc>
          <w:tcPr>
            <w:tcW w:w="1020" w:type="dxa"/>
          </w:tcPr>
          <w:p w14:paraId="520D3749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有效</w:t>
            </w:r>
          </w:p>
        </w:tc>
      </w:tr>
      <w:tr w:rsidR="00927EE9" w:rsidRPr="00927EE9" w14:paraId="579B4CE9" w14:textId="77777777" w:rsidTr="0046238B">
        <w:trPr>
          <w:trHeight w:val="956"/>
          <w:jc w:val="center"/>
        </w:trPr>
        <w:tc>
          <w:tcPr>
            <w:tcW w:w="1088" w:type="dxa"/>
          </w:tcPr>
          <w:p w14:paraId="302C5DD0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发明专利</w:t>
            </w:r>
          </w:p>
        </w:tc>
        <w:tc>
          <w:tcPr>
            <w:tcW w:w="1260" w:type="dxa"/>
          </w:tcPr>
          <w:p w14:paraId="3117C317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一种基于流量分析的被动式异常端口实时检测方法及系统</w:t>
            </w:r>
          </w:p>
        </w:tc>
        <w:tc>
          <w:tcPr>
            <w:tcW w:w="1022" w:type="dxa"/>
          </w:tcPr>
          <w:p w14:paraId="77A40A9D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849" w:type="dxa"/>
          </w:tcPr>
          <w:p w14:paraId="6B383141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ZL</w:t>
            </w:r>
            <w:r w:rsidRPr="00927EE9">
              <w:rPr>
                <w:rFonts w:ascii="Times New Roman" w:eastAsia="宋体" w:hAnsi="Times New Roman" w:cs="Times New Roman"/>
              </w:rPr>
              <w:t>201710817624.6</w:t>
            </w:r>
          </w:p>
        </w:tc>
        <w:tc>
          <w:tcPr>
            <w:tcW w:w="929" w:type="dxa"/>
          </w:tcPr>
          <w:p w14:paraId="65C66D24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2019.09.06</w:t>
            </w:r>
          </w:p>
        </w:tc>
        <w:tc>
          <w:tcPr>
            <w:tcW w:w="1095" w:type="dxa"/>
          </w:tcPr>
          <w:p w14:paraId="0855F8E4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3520034</w:t>
            </w:r>
          </w:p>
        </w:tc>
        <w:tc>
          <w:tcPr>
            <w:tcW w:w="945" w:type="dxa"/>
          </w:tcPr>
          <w:p w14:paraId="6539EB23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国网湖南省电力公司，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国网湖南省电力公司电力科学研究院，国家电网公司</w:t>
            </w:r>
          </w:p>
        </w:tc>
        <w:tc>
          <w:tcPr>
            <w:tcW w:w="975" w:type="dxa"/>
          </w:tcPr>
          <w:p w14:paraId="79FE9346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田建伟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, </w:t>
            </w:r>
            <w:r w:rsidRPr="00927EE9">
              <w:rPr>
                <w:rFonts w:ascii="Times New Roman" w:eastAsia="宋体" w:hAnsi="Times New Roman" w:cs="Times New Roman" w:hint="eastAsia"/>
              </w:rPr>
              <w:t>乔宏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, </w:t>
            </w:r>
            <w:r w:rsidRPr="00927EE9">
              <w:rPr>
                <w:rFonts w:ascii="Times New Roman" w:eastAsia="宋体" w:hAnsi="Times New Roman" w:cs="Times New Roman" w:hint="eastAsia"/>
              </w:rPr>
              <w:t>田峥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黎曦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, </w:t>
            </w:r>
            <w:r w:rsidRPr="00927EE9">
              <w:rPr>
                <w:rFonts w:ascii="Times New Roman" w:eastAsia="宋体" w:hAnsi="Times New Roman" w:cs="Times New Roman" w:hint="eastAsia"/>
              </w:rPr>
              <w:t>朱宏宇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, </w:t>
            </w:r>
            <w:r w:rsidRPr="00927EE9">
              <w:rPr>
                <w:rFonts w:ascii="Times New Roman" w:eastAsia="宋体" w:hAnsi="Times New Roman" w:cs="Times New Roman" w:hint="eastAsia"/>
              </w:rPr>
              <w:t>漆文辉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, </w:t>
            </w:r>
            <w:r w:rsidRPr="00927EE9">
              <w:rPr>
                <w:rFonts w:ascii="Times New Roman" w:eastAsia="宋体" w:hAnsi="Times New Roman" w:cs="Times New Roman" w:hint="eastAsia"/>
              </w:rPr>
              <w:t>薛海伟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, </w:t>
            </w:r>
            <w:r w:rsidRPr="00927EE9">
              <w:rPr>
                <w:rFonts w:ascii="Times New Roman" w:eastAsia="宋体" w:hAnsi="Times New Roman" w:cs="Times New Roman" w:hint="eastAsia"/>
              </w:rPr>
              <w:t>邓杰</w:t>
            </w:r>
          </w:p>
        </w:tc>
        <w:tc>
          <w:tcPr>
            <w:tcW w:w="1020" w:type="dxa"/>
          </w:tcPr>
          <w:p w14:paraId="3664E46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有效</w:t>
            </w:r>
          </w:p>
        </w:tc>
      </w:tr>
      <w:tr w:rsidR="00927EE9" w:rsidRPr="00927EE9" w14:paraId="4A79951B" w14:textId="77777777" w:rsidTr="0046238B">
        <w:trPr>
          <w:trHeight w:val="956"/>
          <w:jc w:val="center"/>
        </w:trPr>
        <w:tc>
          <w:tcPr>
            <w:tcW w:w="1088" w:type="dxa"/>
          </w:tcPr>
          <w:p w14:paraId="7BE26C65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发明专利</w:t>
            </w:r>
          </w:p>
        </w:tc>
        <w:tc>
          <w:tcPr>
            <w:tcW w:w="1260" w:type="dxa"/>
          </w:tcPr>
          <w:p w14:paraId="3865522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一种电力网络安全风险评估</w:t>
            </w:r>
            <w:r w:rsidRPr="00927EE9">
              <w:rPr>
                <w:rFonts w:ascii="Times New Roman" w:eastAsia="宋体" w:hAnsi="Times New Roman" w:cs="Times New Roman" w:hint="eastAsia"/>
              </w:rPr>
              <w:lastRenderedPageBreak/>
              <w:t>方法及系统</w:t>
            </w:r>
          </w:p>
        </w:tc>
        <w:tc>
          <w:tcPr>
            <w:tcW w:w="1022" w:type="dxa"/>
          </w:tcPr>
          <w:p w14:paraId="220D9EED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lastRenderedPageBreak/>
              <w:t>中国</w:t>
            </w:r>
          </w:p>
        </w:tc>
        <w:tc>
          <w:tcPr>
            <w:tcW w:w="849" w:type="dxa"/>
          </w:tcPr>
          <w:p w14:paraId="7F96AE21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ZL</w:t>
            </w:r>
            <w:r w:rsidRPr="00927EE9">
              <w:rPr>
                <w:rFonts w:ascii="Times New Roman" w:eastAsia="宋体" w:hAnsi="Times New Roman" w:cs="Times New Roman"/>
              </w:rPr>
              <w:t>202010392394.5</w:t>
            </w:r>
          </w:p>
        </w:tc>
        <w:tc>
          <w:tcPr>
            <w:tcW w:w="929" w:type="dxa"/>
          </w:tcPr>
          <w:p w14:paraId="52A3257E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2021.04.20</w:t>
            </w:r>
          </w:p>
        </w:tc>
        <w:tc>
          <w:tcPr>
            <w:tcW w:w="1095" w:type="dxa"/>
          </w:tcPr>
          <w:p w14:paraId="57E23634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4371982</w:t>
            </w:r>
          </w:p>
        </w:tc>
        <w:tc>
          <w:tcPr>
            <w:tcW w:w="945" w:type="dxa"/>
          </w:tcPr>
          <w:p w14:paraId="1C46442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湖南大学</w:t>
            </w:r>
          </w:p>
        </w:tc>
        <w:tc>
          <w:tcPr>
            <w:tcW w:w="975" w:type="dxa"/>
          </w:tcPr>
          <w:p w14:paraId="4EB16F26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刘绚、宋宇飞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27EE9">
              <w:rPr>
                <w:rFonts w:ascii="Times New Roman" w:eastAsia="宋体" w:hAnsi="Times New Roman" w:cs="Times New Roman" w:hint="eastAsia"/>
              </w:rPr>
              <w:t>、张波、田</w:t>
            </w:r>
            <w:r w:rsidRPr="00927EE9">
              <w:rPr>
                <w:rFonts w:ascii="Times New Roman" w:eastAsia="宋体" w:hAnsi="Times New Roman" w:cs="Times New Roman" w:hint="eastAsia"/>
              </w:rPr>
              <w:lastRenderedPageBreak/>
              <w:t>建伟、车亮、肖紫东</w:t>
            </w:r>
          </w:p>
        </w:tc>
        <w:tc>
          <w:tcPr>
            <w:tcW w:w="1020" w:type="dxa"/>
          </w:tcPr>
          <w:p w14:paraId="0801DCA0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lastRenderedPageBreak/>
              <w:t>有效</w:t>
            </w:r>
          </w:p>
        </w:tc>
      </w:tr>
      <w:tr w:rsidR="00927EE9" w:rsidRPr="00927EE9" w14:paraId="6EB79CA1" w14:textId="77777777" w:rsidTr="0046238B">
        <w:trPr>
          <w:trHeight w:val="956"/>
          <w:jc w:val="center"/>
        </w:trPr>
        <w:tc>
          <w:tcPr>
            <w:tcW w:w="1088" w:type="dxa"/>
          </w:tcPr>
          <w:p w14:paraId="355A0261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发明专利</w:t>
            </w:r>
          </w:p>
        </w:tc>
        <w:tc>
          <w:tcPr>
            <w:tcW w:w="1260" w:type="dxa"/>
          </w:tcPr>
          <w:p w14:paraId="591A0759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芯片的数字引脚转换电路及方法、芯片</w:t>
            </w:r>
          </w:p>
        </w:tc>
        <w:tc>
          <w:tcPr>
            <w:tcW w:w="1022" w:type="dxa"/>
          </w:tcPr>
          <w:p w14:paraId="5698BF71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849" w:type="dxa"/>
          </w:tcPr>
          <w:p w14:paraId="3CF53149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ZL</w:t>
            </w:r>
            <w:r w:rsidRPr="00927EE9">
              <w:rPr>
                <w:rFonts w:ascii="Times New Roman" w:eastAsia="宋体" w:hAnsi="Times New Roman" w:cs="Times New Roman"/>
              </w:rPr>
              <w:t>201910916915.X</w:t>
            </w:r>
          </w:p>
        </w:tc>
        <w:tc>
          <w:tcPr>
            <w:tcW w:w="929" w:type="dxa"/>
          </w:tcPr>
          <w:p w14:paraId="25709231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2021.02.19</w:t>
            </w:r>
          </w:p>
        </w:tc>
        <w:tc>
          <w:tcPr>
            <w:tcW w:w="1095" w:type="dxa"/>
          </w:tcPr>
          <w:p w14:paraId="6AA51F04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4263325</w:t>
            </w:r>
          </w:p>
        </w:tc>
        <w:tc>
          <w:tcPr>
            <w:tcW w:w="945" w:type="dxa"/>
          </w:tcPr>
          <w:p w14:paraId="5BA3C5A7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北京智芯微电子科技有限公司，国家电网有限公司，国网上海市电力公司</w:t>
            </w:r>
          </w:p>
        </w:tc>
        <w:tc>
          <w:tcPr>
            <w:tcW w:w="975" w:type="dxa"/>
          </w:tcPr>
          <w:p w14:paraId="34E2726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黎金旺，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张彦欣，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贺龙龙，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宁振海，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杨小坤，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刘硕，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李德建，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杨立新，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谭浪，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于宝东，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沈冰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</w:tc>
        <w:tc>
          <w:tcPr>
            <w:tcW w:w="1020" w:type="dxa"/>
          </w:tcPr>
          <w:p w14:paraId="6E4BD85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有效</w:t>
            </w:r>
          </w:p>
        </w:tc>
      </w:tr>
      <w:tr w:rsidR="00927EE9" w:rsidRPr="00927EE9" w14:paraId="100E305D" w14:textId="77777777" w:rsidTr="0046238B">
        <w:trPr>
          <w:trHeight w:val="956"/>
          <w:jc w:val="center"/>
        </w:trPr>
        <w:tc>
          <w:tcPr>
            <w:tcW w:w="1088" w:type="dxa"/>
          </w:tcPr>
          <w:p w14:paraId="1500C5A6" w14:textId="77777777" w:rsidR="00927EE9" w:rsidRPr="00927EE9" w:rsidRDefault="00157B1F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927EE9">
              <w:rPr>
                <w:rFonts w:ascii="Times New Roman" w:eastAsia="宋体" w:hAnsi="Times New Roman" w:cs="Times New Roman" w:hint="eastAsia"/>
                <w:color w:val="000000"/>
              </w:rPr>
              <w:t>标准</w:t>
            </w:r>
          </w:p>
        </w:tc>
        <w:tc>
          <w:tcPr>
            <w:tcW w:w="1260" w:type="dxa"/>
          </w:tcPr>
          <w:p w14:paraId="59AB4034" w14:textId="77777777" w:rsidR="00927EE9" w:rsidRPr="00927EE9" w:rsidRDefault="00157B1F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157B1F">
              <w:rPr>
                <w:rFonts w:ascii="Times New Roman" w:eastAsia="宋体" w:hAnsi="Times New Roman" w:cs="Times New Roman" w:hint="eastAsia"/>
              </w:rPr>
              <w:t>电力物联网全场景安全防护要求</w:t>
            </w:r>
          </w:p>
        </w:tc>
        <w:tc>
          <w:tcPr>
            <w:tcW w:w="1022" w:type="dxa"/>
          </w:tcPr>
          <w:p w14:paraId="19CAEEFF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849" w:type="dxa"/>
          </w:tcPr>
          <w:p w14:paraId="193F79E4" w14:textId="77777777" w:rsidR="00927EE9" w:rsidRPr="00927EE9" w:rsidRDefault="00157B1F" w:rsidP="00157B1F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157B1F">
              <w:rPr>
                <w:rFonts w:ascii="Times New Roman" w:eastAsia="宋体" w:hAnsi="Times New Roman" w:cs="Times New Roman"/>
              </w:rPr>
              <w:t>Q/GDW 12258</w:t>
            </w:r>
            <w:r>
              <w:rPr>
                <w:rFonts w:ascii="Times New Roman" w:eastAsia="宋体" w:hAnsi="Times New Roman" w:cs="Times New Roman" w:hint="eastAsia"/>
              </w:rPr>
              <w:t>-</w:t>
            </w:r>
            <w:r w:rsidRPr="00157B1F">
              <w:rPr>
                <w:rFonts w:ascii="Times New Roman" w:eastAsia="宋体" w:hAnsi="Times New Roman" w:cs="Times New Roman"/>
              </w:rPr>
              <w:t>2021</w:t>
            </w:r>
          </w:p>
        </w:tc>
        <w:tc>
          <w:tcPr>
            <w:tcW w:w="929" w:type="dxa"/>
          </w:tcPr>
          <w:p w14:paraId="3333DDB8" w14:textId="77777777" w:rsidR="00927EE9" w:rsidRPr="00927EE9" w:rsidRDefault="00927EE9" w:rsidP="00157B1F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20</w:t>
            </w:r>
            <w:r w:rsidR="00157B1F">
              <w:rPr>
                <w:rFonts w:ascii="Times New Roman" w:eastAsia="宋体" w:hAnsi="Times New Roman" w:cs="Times New Roman" w:hint="eastAsia"/>
              </w:rPr>
              <w:t>21</w:t>
            </w:r>
            <w:r w:rsidRPr="00927EE9">
              <w:rPr>
                <w:rFonts w:ascii="Times New Roman" w:eastAsia="宋体" w:hAnsi="Times New Roman" w:cs="Times New Roman" w:hint="eastAsia"/>
              </w:rPr>
              <w:t>.</w:t>
            </w:r>
            <w:r w:rsidR="00157B1F">
              <w:rPr>
                <w:rFonts w:ascii="Times New Roman" w:eastAsia="宋体" w:hAnsi="Times New Roman" w:cs="Times New Roman" w:hint="eastAsia"/>
              </w:rPr>
              <w:t>8</w:t>
            </w:r>
            <w:r w:rsidRPr="00927EE9">
              <w:rPr>
                <w:rFonts w:ascii="Times New Roman" w:eastAsia="宋体" w:hAnsi="Times New Roman" w:cs="Times New Roman" w:hint="eastAsia"/>
              </w:rPr>
              <w:t>.</w:t>
            </w:r>
            <w:r w:rsidR="00157B1F">
              <w:rPr>
                <w:rFonts w:ascii="Times New Roman" w:eastAsia="宋体" w:hAnsi="Times New Roman" w:cs="Times New Roman" w:hint="eastAsia"/>
              </w:rPr>
              <w:t>25</w:t>
            </w:r>
          </w:p>
        </w:tc>
        <w:tc>
          <w:tcPr>
            <w:tcW w:w="1095" w:type="dxa"/>
          </w:tcPr>
          <w:p w14:paraId="67CDB708" w14:textId="77777777" w:rsidR="00927EE9" w:rsidRPr="00927EE9" w:rsidRDefault="00157B1F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157B1F">
              <w:rPr>
                <w:rFonts w:ascii="Times New Roman" w:eastAsia="宋体" w:hAnsi="Times New Roman" w:cs="Times New Roman"/>
              </w:rPr>
              <w:t>ICS 35.240</w:t>
            </w:r>
          </w:p>
        </w:tc>
        <w:tc>
          <w:tcPr>
            <w:tcW w:w="945" w:type="dxa"/>
          </w:tcPr>
          <w:p w14:paraId="59F389EB" w14:textId="77777777" w:rsidR="00927EE9" w:rsidRPr="00927EE9" w:rsidRDefault="00603A4C" w:rsidP="00C5294A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157B1F">
              <w:rPr>
                <w:rFonts w:ascii="Times New Roman" w:eastAsia="宋体" w:hAnsi="Times New Roman" w:cs="Times New Roman" w:hint="eastAsia"/>
              </w:rPr>
              <w:t>国网湖南省电力有限公司、</w:t>
            </w:r>
            <w:r w:rsidR="00157B1F">
              <w:rPr>
                <w:rFonts w:ascii="Times New Roman" w:eastAsia="宋体" w:hAnsi="Times New Roman" w:cs="Times New Roman" w:hint="eastAsia"/>
              </w:rPr>
              <w:t>北京智芯微电子有限公司</w:t>
            </w:r>
            <w:r w:rsidR="00E13F18">
              <w:rPr>
                <w:rFonts w:ascii="Times New Roman" w:eastAsia="宋体" w:hAnsi="Times New Roman" w:cs="Times New Roman" w:hint="eastAsia"/>
              </w:rPr>
              <w:t>等</w:t>
            </w:r>
          </w:p>
        </w:tc>
        <w:tc>
          <w:tcPr>
            <w:tcW w:w="975" w:type="dxa"/>
          </w:tcPr>
          <w:p w14:paraId="6EFED84E" w14:textId="77777777" w:rsidR="00927EE9" w:rsidRPr="00927EE9" w:rsidRDefault="00B44D89" w:rsidP="00C5294A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B44D89">
              <w:rPr>
                <w:rFonts w:ascii="Times New Roman" w:eastAsia="宋体" w:hAnsi="Times New Roman" w:cs="Times New Roman" w:hint="eastAsia"/>
              </w:rPr>
              <w:t>田建伟、林海、</w:t>
            </w:r>
            <w:r w:rsidR="00246771">
              <w:rPr>
                <w:rFonts w:ascii="Times New Roman" w:eastAsia="宋体" w:hAnsi="Times New Roman" w:cs="Times New Roman" w:hint="eastAsia"/>
              </w:rPr>
              <w:t>黎金旺</w:t>
            </w:r>
            <w:r>
              <w:rPr>
                <w:rFonts w:ascii="Times New Roman" w:eastAsia="宋体" w:hAnsi="Times New Roman" w:cs="Times New Roman" w:hint="eastAsia"/>
              </w:rPr>
              <w:t>等</w:t>
            </w:r>
          </w:p>
        </w:tc>
        <w:tc>
          <w:tcPr>
            <w:tcW w:w="1020" w:type="dxa"/>
          </w:tcPr>
          <w:p w14:paraId="41BD23AB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有效</w:t>
            </w:r>
          </w:p>
        </w:tc>
      </w:tr>
      <w:tr w:rsidR="00927EE9" w:rsidRPr="00927EE9" w14:paraId="1D6419B0" w14:textId="77777777" w:rsidTr="0046238B">
        <w:trPr>
          <w:trHeight w:val="956"/>
          <w:jc w:val="center"/>
        </w:trPr>
        <w:tc>
          <w:tcPr>
            <w:tcW w:w="1088" w:type="dxa"/>
          </w:tcPr>
          <w:p w14:paraId="0B622014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发明专利</w:t>
            </w:r>
          </w:p>
        </w:tc>
        <w:tc>
          <w:tcPr>
            <w:tcW w:w="1260" w:type="dxa"/>
          </w:tcPr>
          <w:p w14:paraId="4E754CE5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一种电力监控系统设备违规外联检测方法、系统及介质</w:t>
            </w:r>
          </w:p>
        </w:tc>
        <w:tc>
          <w:tcPr>
            <w:tcW w:w="1022" w:type="dxa"/>
          </w:tcPr>
          <w:p w14:paraId="0513DEC9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849" w:type="dxa"/>
          </w:tcPr>
          <w:p w14:paraId="66568694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ZL</w:t>
            </w:r>
            <w:r w:rsidRPr="00927EE9">
              <w:rPr>
                <w:rFonts w:ascii="Times New Roman" w:eastAsia="宋体" w:hAnsi="Times New Roman" w:cs="Times New Roman"/>
              </w:rPr>
              <w:t>202010114928.8</w:t>
            </w:r>
          </w:p>
        </w:tc>
        <w:tc>
          <w:tcPr>
            <w:tcW w:w="929" w:type="dxa"/>
          </w:tcPr>
          <w:p w14:paraId="2075D97F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2021.06.25</w:t>
            </w:r>
          </w:p>
        </w:tc>
        <w:tc>
          <w:tcPr>
            <w:tcW w:w="1095" w:type="dxa"/>
          </w:tcPr>
          <w:p w14:paraId="6425AF0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4510329</w:t>
            </w:r>
          </w:p>
        </w:tc>
        <w:tc>
          <w:tcPr>
            <w:tcW w:w="945" w:type="dxa"/>
          </w:tcPr>
          <w:p w14:paraId="14B8B434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国网湖南省电力有限公司，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国网湖南省电力有限公司电力科学研究院，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国家电网有限</w:t>
            </w:r>
            <w:r w:rsidRPr="00927EE9">
              <w:rPr>
                <w:rFonts w:ascii="Times New Roman" w:eastAsia="宋体" w:hAnsi="Times New Roman" w:cs="Times New Roman" w:hint="eastAsia"/>
              </w:rPr>
              <w:lastRenderedPageBreak/>
              <w:t>公司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</w:tc>
        <w:tc>
          <w:tcPr>
            <w:tcW w:w="975" w:type="dxa"/>
          </w:tcPr>
          <w:p w14:paraId="0CE5F0C2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lastRenderedPageBreak/>
              <w:t>朱宏宇、田建伟、罗伟强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陈乾、刘绚、徐先勇</w:t>
            </w:r>
          </w:p>
        </w:tc>
        <w:tc>
          <w:tcPr>
            <w:tcW w:w="1020" w:type="dxa"/>
          </w:tcPr>
          <w:p w14:paraId="6C51E8FD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有效</w:t>
            </w:r>
          </w:p>
        </w:tc>
      </w:tr>
      <w:tr w:rsidR="00927EE9" w:rsidRPr="00927EE9" w14:paraId="3AFDD434" w14:textId="77777777" w:rsidTr="0046238B">
        <w:trPr>
          <w:trHeight w:val="956"/>
          <w:jc w:val="center"/>
        </w:trPr>
        <w:tc>
          <w:tcPr>
            <w:tcW w:w="1088" w:type="dxa"/>
          </w:tcPr>
          <w:p w14:paraId="243A3E72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927EE9">
              <w:rPr>
                <w:rFonts w:ascii="Times New Roman" w:eastAsia="宋体" w:hAnsi="Times New Roman" w:cs="Times New Roman"/>
              </w:rPr>
              <w:t>计算机软著</w:t>
            </w:r>
          </w:p>
        </w:tc>
        <w:tc>
          <w:tcPr>
            <w:tcW w:w="1260" w:type="dxa"/>
          </w:tcPr>
          <w:p w14:paraId="697A562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北京智芯微电子</w:t>
            </w:r>
            <w:r w:rsidRPr="00927EE9">
              <w:rPr>
                <w:rFonts w:ascii="Times New Roman" w:eastAsia="宋体" w:hAnsi="Times New Roman" w:cs="Times New Roman" w:hint="eastAsia"/>
              </w:rPr>
              <w:t>-</w:t>
            </w:r>
            <w:r w:rsidRPr="00927EE9">
              <w:rPr>
                <w:rFonts w:ascii="Times New Roman" w:eastAsia="宋体" w:hAnsi="Times New Roman" w:cs="Times New Roman" w:hint="eastAsia"/>
              </w:rPr>
              <w:t>基于</w:t>
            </w:r>
            <w:r w:rsidRPr="00927EE9">
              <w:rPr>
                <w:rFonts w:ascii="Times New Roman" w:eastAsia="宋体" w:hAnsi="Times New Roman" w:cs="Times New Roman" w:hint="eastAsia"/>
              </w:rPr>
              <w:t>IR46</w:t>
            </w:r>
            <w:r w:rsidRPr="00927EE9">
              <w:rPr>
                <w:rFonts w:ascii="Times New Roman" w:eastAsia="宋体" w:hAnsi="Times New Roman" w:cs="Times New Roman" w:hint="eastAsia"/>
              </w:rPr>
              <w:t>理念的双芯智能电能表软件</w:t>
            </w:r>
          </w:p>
        </w:tc>
        <w:tc>
          <w:tcPr>
            <w:tcW w:w="1022" w:type="dxa"/>
          </w:tcPr>
          <w:p w14:paraId="154825F5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849" w:type="dxa"/>
          </w:tcPr>
          <w:p w14:paraId="0BE4F14A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2019SR0867795</w:t>
            </w:r>
          </w:p>
        </w:tc>
        <w:tc>
          <w:tcPr>
            <w:tcW w:w="929" w:type="dxa"/>
          </w:tcPr>
          <w:p w14:paraId="690949B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2019.08.21</w:t>
            </w:r>
          </w:p>
        </w:tc>
        <w:tc>
          <w:tcPr>
            <w:tcW w:w="1095" w:type="dxa"/>
          </w:tcPr>
          <w:p w14:paraId="245E0DA2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4288552</w:t>
            </w:r>
          </w:p>
        </w:tc>
        <w:tc>
          <w:tcPr>
            <w:tcW w:w="945" w:type="dxa"/>
          </w:tcPr>
          <w:p w14:paraId="473DC802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北京智芯微电子科技有限公司</w:t>
            </w:r>
          </w:p>
        </w:tc>
        <w:tc>
          <w:tcPr>
            <w:tcW w:w="975" w:type="dxa"/>
          </w:tcPr>
          <w:p w14:paraId="282ECB7F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黎金旺、原义栋</w:t>
            </w:r>
            <w:r>
              <w:rPr>
                <w:rFonts w:ascii="Times New Roman" w:eastAsia="宋体" w:hAnsi="Times New Roman" w:cs="Times New Roman"/>
              </w:rPr>
              <w:t>等</w:t>
            </w:r>
          </w:p>
        </w:tc>
        <w:tc>
          <w:tcPr>
            <w:tcW w:w="1020" w:type="dxa"/>
          </w:tcPr>
          <w:p w14:paraId="264187A7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有效</w:t>
            </w:r>
          </w:p>
        </w:tc>
      </w:tr>
      <w:tr w:rsidR="00927EE9" w:rsidRPr="00927EE9" w14:paraId="3924283F" w14:textId="77777777" w:rsidTr="0046238B">
        <w:trPr>
          <w:trHeight w:val="956"/>
          <w:jc w:val="center"/>
        </w:trPr>
        <w:tc>
          <w:tcPr>
            <w:tcW w:w="1088" w:type="dxa"/>
          </w:tcPr>
          <w:p w14:paraId="36C2B41F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发明专利</w:t>
            </w:r>
          </w:p>
        </w:tc>
        <w:tc>
          <w:tcPr>
            <w:tcW w:w="1260" w:type="dxa"/>
          </w:tcPr>
          <w:p w14:paraId="6684CBF2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一种基于</w:t>
            </w:r>
            <w:r w:rsidRPr="00927EE9">
              <w:rPr>
                <w:rFonts w:ascii="Times New Roman" w:eastAsia="宋体" w:hAnsi="Times New Roman" w:cs="Times New Roman" w:hint="eastAsia"/>
              </w:rPr>
              <w:t>TCP</w:t>
            </w:r>
            <w:r w:rsidRPr="00927EE9">
              <w:rPr>
                <w:rFonts w:ascii="Times New Roman" w:eastAsia="宋体" w:hAnsi="Times New Roman" w:cs="Times New Roman" w:hint="eastAsia"/>
              </w:rPr>
              <w:t>流状态的网络扫描检测方法及检测系统</w:t>
            </w:r>
          </w:p>
        </w:tc>
        <w:tc>
          <w:tcPr>
            <w:tcW w:w="1022" w:type="dxa"/>
          </w:tcPr>
          <w:p w14:paraId="0F90F615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849" w:type="dxa"/>
          </w:tcPr>
          <w:p w14:paraId="473D3E13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ZL</w:t>
            </w:r>
            <w:r w:rsidRPr="00927EE9">
              <w:rPr>
                <w:rFonts w:ascii="Times New Roman" w:eastAsia="宋体" w:hAnsi="Times New Roman" w:cs="Times New Roman"/>
              </w:rPr>
              <w:t>201811160921.9</w:t>
            </w:r>
          </w:p>
        </w:tc>
        <w:tc>
          <w:tcPr>
            <w:tcW w:w="929" w:type="dxa"/>
          </w:tcPr>
          <w:p w14:paraId="13832C75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2020.10.20</w:t>
            </w:r>
          </w:p>
        </w:tc>
        <w:tc>
          <w:tcPr>
            <w:tcW w:w="1095" w:type="dxa"/>
          </w:tcPr>
          <w:p w14:paraId="2A4D37E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4037495</w:t>
            </w:r>
          </w:p>
        </w:tc>
        <w:tc>
          <w:tcPr>
            <w:tcW w:w="945" w:type="dxa"/>
          </w:tcPr>
          <w:p w14:paraId="6F6689FB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国网湖南省电力有限公司，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国网湖南省电力有限公司电力科学研究院，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国家电网有限公司</w:t>
            </w:r>
          </w:p>
        </w:tc>
        <w:tc>
          <w:tcPr>
            <w:tcW w:w="975" w:type="dxa"/>
          </w:tcPr>
          <w:p w14:paraId="4BC8660F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乔宏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, </w:t>
            </w:r>
            <w:r w:rsidRPr="00927EE9">
              <w:rPr>
                <w:rFonts w:ascii="Times New Roman" w:eastAsia="宋体" w:hAnsi="Times New Roman" w:cs="Times New Roman" w:hint="eastAsia"/>
              </w:rPr>
              <w:t>田建伟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, </w:t>
            </w:r>
            <w:r w:rsidRPr="00927EE9">
              <w:rPr>
                <w:rFonts w:ascii="Times New Roman" w:eastAsia="宋体" w:hAnsi="Times New Roman" w:cs="Times New Roman" w:hint="eastAsia"/>
              </w:rPr>
              <w:t>田峥</w:t>
            </w:r>
            <w:r w:rsidRPr="00927EE9">
              <w:rPr>
                <w:rFonts w:ascii="Times New Roman" w:eastAsia="宋体" w:hAnsi="Times New Roman" w:cs="Times New Roman" w:hint="eastAsia"/>
              </w:rPr>
              <w:t>,</w:t>
            </w:r>
            <w:r w:rsidRPr="00927EE9">
              <w:rPr>
                <w:rFonts w:ascii="Times New Roman" w:eastAsia="宋体" w:hAnsi="Times New Roman" w:cs="Times New Roman" w:hint="eastAsia"/>
              </w:rPr>
              <w:t>李树</w:t>
            </w:r>
            <w:r w:rsidRPr="00927EE9">
              <w:rPr>
                <w:rFonts w:ascii="Times New Roman" w:eastAsia="宋体" w:hAnsi="Times New Roman" w:cs="Times New Roman" w:hint="eastAsia"/>
              </w:rPr>
              <w:t>,</w:t>
            </w:r>
            <w:r w:rsidRPr="00927EE9">
              <w:rPr>
                <w:rFonts w:ascii="Times New Roman" w:eastAsia="宋体" w:hAnsi="Times New Roman" w:cs="Times New Roman" w:hint="eastAsia"/>
              </w:rPr>
              <w:t>朱宏宇</w:t>
            </w:r>
            <w:r w:rsidRPr="00927EE9">
              <w:rPr>
                <w:rFonts w:ascii="Times New Roman" w:eastAsia="宋体" w:hAnsi="Times New Roman" w:cs="Times New Roman" w:hint="eastAsia"/>
              </w:rPr>
              <w:t>,</w:t>
            </w:r>
            <w:r w:rsidRPr="00927EE9">
              <w:rPr>
                <w:rFonts w:ascii="Times New Roman" w:eastAsia="宋体" w:hAnsi="Times New Roman" w:cs="Times New Roman" w:hint="eastAsia"/>
              </w:rPr>
              <w:t>邹妍晖</w:t>
            </w:r>
            <w:r w:rsidRPr="00927EE9">
              <w:rPr>
                <w:rFonts w:ascii="Times New Roman" w:eastAsia="宋体" w:hAnsi="Times New Roman" w:cs="Times New Roman" w:hint="eastAsia"/>
              </w:rPr>
              <w:t>,</w:t>
            </w:r>
            <w:r w:rsidRPr="00927EE9">
              <w:rPr>
                <w:rFonts w:ascii="Times New Roman" w:eastAsia="宋体" w:hAnsi="Times New Roman" w:cs="Times New Roman" w:hint="eastAsia"/>
              </w:rPr>
              <w:t>黎曦</w:t>
            </w:r>
            <w:r w:rsidRPr="00927EE9">
              <w:rPr>
                <w:rFonts w:ascii="Times New Roman" w:eastAsia="宋体" w:hAnsi="Times New Roman" w:cs="Times New Roman" w:hint="eastAsia"/>
              </w:rPr>
              <w:t>,</w:t>
            </w:r>
            <w:r w:rsidRPr="00927EE9">
              <w:rPr>
                <w:rFonts w:ascii="Times New Roman" w:eastAsia="宋体" w:hAnsi="Times New Roman" w:cs="Times New Roman" w:hint="eastAsia"/>
              </w:rPr>
              <w:t>刘洁</w:t>
            </w:r>
          </w:p>
        </w:tc>
        <w:tc>
          <w:tcPr>
            <w:tcW w:w="1020" w:type="dxa"/>
          </w:tcPr>
          <w:p w14:paraId="62001B4C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有效</w:t>
            </w:r>
          </w:p>
        </w:tc>
      </w:tr>
      <w:tr w:rsidR="00927EE9" w:rsidRPr="00927EE9" w14:paraId="739063A6" w14:textId="77777777" w:rsidTr="0046238B">
        <w:trPr>
          <w:trHeight w:val="956"/>
          <w:jc w:val="center"/>
        </w:trPr>
        <w:tc>
          <w:tcPr>
            <w:tcW w:w="1088" w:type="dxa"/>
          </w:tcPr>
          <w:p w14:paraId="3B28D97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7EE9">
              <w:rPr>
                <w:rFonts w:ascii="Times New Roman" w:eastAsia="宋体" w:hAnsi="Times New Roman" w:cs="Times New Roman" w:hint="eastAsia"/>
                <w:color w:val="000000"/>
              </w:rPr>
              <w:t>标准</w:t>
            </w:r>
          </w:p>
        </w:tc>
        <w:tc>
          <w:tcPr>
            <w:tcW w:w="1260" w:type="dxa"/>
          </w:tcPr>
          <w:p w14:paraId="292BAF9B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7EE9">
              <w:rPr>
                <w:rFonts w:ascii="Times New Roman" w:eastAsia="宋体" w:hAnsi="Times New Roman" w:cs="Times New Roman" w:hint="eastAsia"/>
                <w:color w:val="000000"/>
              </w:rPr>
              <w:t>网络与信息安全风险监控预警平台数据接入规范</w:t>
            </w:r>
          </w:p>
        </w:tc>
        <w:tc>
          <w:tcPr>
            <w:tcW w:w="1022" w:type="dxa"/>
          </w:tcPr>
          <w:p w14:paraId="0BFC8D13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7EE9">
              <w:rPr>
                <w:rFonts w:ascii="Times New Roman" w:eastAsia="宋体" w:hAnsi="Times New Roman" w:cs="Times New Roman"/>
                <w:color w:val="000000"/>
              </w:rPr>
              <w:t>中国</w:t>
            </w:r>
          </w:p>
        </w:tc>
        <w:tc>
          <w:tcPr>
            <w:tcW w:w="849" w:type="dxa"/>
          </w:tcPr>
          <w:p w14:paraId="72BCDB7B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7EE9">
              <w:rPr>
                <w:rFonts w:ascii="Times New Roman" w:eastAsia="宋体" w:hAnsi="Times New Roman" w:cs="Times New Roman" w:hint="eastAsia"/>
                <w:color w:val="000000"/>
              </w:rPr>
              <w:t>Q/GDW 11802-2018</w:t>
            </w:r>
          </w:p>
        </w:tc>
        <w:tc>
          <w:tcPr>
            <w:tcW w:w="929" w:type="dxa"/>
          </w:tcPr>
          <w:p w14:paraId="523CE5C2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7EE9">
              <w:rPr>
                <w:rFonts w:ascii="Times New Roman" w:eastAsia="宋体" w:hAnsi="Times New Roman" w:cs="Times New Roman" w:hint="eastAsia"/>
                <w:color w:val="000000"/>
              </w:rPr>
              <w:t>2019.7.26</w:t>
            </w:r>
          </w:p>
        </w:tc>
        <w:tc>
          <w:tcPr>
            <w:tcW w:w="1095" w:type="dxa"/>
          </w:tcPr>
          <w:p w14:paraId="054728DC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7EE9">
              <w:rPr>
                <w:rFonts w:ascii="Times New Roman" w:eastAsia="宋体" w:hAnsi="Times New Roman" w:cs="Times New Roman" w:hint="eastAsia"/>
                <w:color w:val="000000"/>
              </w:rPr>
              <w:t>ICS 29.240</w:t>
            </w:r>
          </w:p>
        </w:tc>
        <w:tc>
          <w:tcPr>
            <w:tcW w:w="945" w:type="dxa"/>
          </w:tcPr>
          <w:p w14:paraId="15F72A2F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7EE9">
              <w:rPr>
                <w:rFonts w:ascii="Times New Roman" w:eastAsia="宋体" w:hAnsi="Times New Roman" w:cs="Times New Roman" w:hint="eastAsia"/>
                <w:color w:val="000000"/>
              </w:rPr>
              <w:t>全球能源互联网研究院，南瑞集团有限公司等</w:t>
            </w:r>
            <w:r w:rsidRPr="00927EE9">
              <w:rPr>
                <w:rFonts w:ascii="Times New Roman" w:eastAsia="宋体" w:hAnsi="Times New Roman" w:cs="Times New Roman" w:hint="eastAsia"/>
                <w:color w:val="000000"/>
              </w:rPr>
              <w:t xml:space="preserve">  </w:t>
            </w:r>
          </w:p>
        </w:tc>
        <w:tc>
          <w:tcPr>
            <w:tcW w:w="975" w:type="dxa"/>
          </w:tcPr>
          <w:p w14:paraId="461A11A2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7EE9">
              <w:rPr>
                <w:rFonts w:ascii="Times New Roman" w:eastAsia="宋体" w:hAnsi="Times New Roman" w:cs="Times New Roman" w:hint="eastAsia"/>
                <w:color w:val="000000"/>
              </w:rPr>
              <w:t>张涛、刘行、姜帆等</w:t>
            </w:r>
          </w:p>
        </w:tc>
        <w:tc>
          <w:tcPr>
            <w:tcW w:w="1020" w:type="dxa"/>
          </w:tcPr>
          <w:p w14:paraId="7123556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7EE9">
              <w:rPr>
                <w:rFonts w:ascii="Times New Roman" w:eastAsia="宋体" w:hAnsi="Times New Roman" w:cs="Times New Roman"/>
                <w:color w:val="000000"/>
              </w:rPr>
              <w:t>有效</w:t>
            </w:r>
          </w:p>
        </w:tc>
      </w:tr>
      <w:tr w:rsidR="00927EE9" w:rsidRPr="00927EE9" w14:paraId="30548DCB" w14:textId="77777777" w:rsidTr="0046238B">
        <w:trPr>
          <w:trHeight w:val="956"/>
          <w:jc w:val="center"/>
        </w:trPr>
        <w:tc>
          <w:tcPr>
            <w:tcW w:w="1088" w:type="dxa"/>
          </w:tcPr>
          <w:p w14:paraId="054BD4AA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标准</w:t>
            </w:r>
          </w:p>
        </w:tc>
        <w:tc>
          <w:tcPr>
            <w:tcW w:w="1260" w:type="dxa"/>
          </w:tcPr>
          <w:p w14:paraId="492A2CE3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电力监控系统网络安全评估指南</w:t>
            </w:r>
          </w:p>
        </w:tc>
        <w:tc>
          <w:tcPr>
            <w:tcW w:w="1022" w:type="dxa"/>
          </w:tcPr>
          <w:p w14:paraId="7208E3F8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849" w:type="dxa"/>
          </w:tcPr>
          <w:p w14:paraId="5A1E8353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GB/T 38318-2019</w:t>
            </w:r>
          </w:p>
        </w:tc>
        <w:tc>
          <w:tcPr>
            <w:tcW w:w="929" w:type="dxa"/>
          </w:tcPr>
          <w:p w14:paraId="5FA0E616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/>
              </w:rPr>
              <w:t>2019.</w:t>
            </w:r>
            <w:r w:rsidRPr="00927EE9">
              <w:rPr>
                <w:rFonts w:ascii="Times New Roman" w:eastAsia="宋体" w:hAnsi="Times New Roman" w:cs="Times New Roman" w:hint="eastAsia"/>
              </w:rPr>
              <w:t>12</w:t>
            </w:r>
            <w:r w:rsidRPr="00927EE9">
              <w:rPr>
                <w:rFonts w:ascii="Times New Roman" w:eastAsia="宋体" w:hAnsi="Times New Roman" w:cs="Times New Roman"/>
              </w:rPr>
              <w:t>.</w:t>
            </w:r>
            <w:r w:rsidRPr="00927EE9">
              <w:rPr>
                <w:rFonts w:ascii="Times New Roman" w:eastAsia="宋体" w:hAnsi="Times New Roman" w:cs="Times New Roman" w:hint="eastAsia"/>
              </w:rPr>
              <w:t>10</w:t>
            </w:r>
          </w:p>
        </w:tc>
        <w:tc>
          <w:tcPr>
            <w:tcW w:w="1095" w:type="dxa"/>
          </w:tcPr>
          <w:p w14:paraId="3AA7B927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ICS 29.240.01</w:t>
            </w:r>
          </w:p>
        </w:tc>
        <w:tc>
          <w:tcPr>
            <w:tcW w:w="945" w:type="dxa"/>
          </w:tcPr>
          <w:p w14:paraId="4F76DADE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t>全球能源互联网研究院有限公司，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27EE9">
              <w:rPr>
                <w:rFonts w:ascii="Times New Roman" w:eastAsia="宋体" w:hAnsi="Times New Roman" w:cs="Times New Roman" w:hint="eastAsia"/>
              </w:rPr>
              <w:t>南京南</w:t>
            </w:r>
            <w:r w:rsidRPr="00927EE9">
              <w:rPr>
                <w:rFonts w:ascii="Times New Roman" w:eastAsia="宋体" w:hAnsi="Times New Roman" w:cs="Times New Roman" w:hint="eastAsia"/>
              </w:rPr>
              <w:lastRenderedPageBreak/>
              <w:t>瑞信息通信科技有限公司等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</w:tc>
        <w:tc>
          <w:tcPr>
            <w:tcW w:w="975" w:type="dxa"/>
          </w:tcPr>
          <w:p w14:paraId="1DB75E5A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</w:rPr>
            </w:pPr>
            <w:r w:rsidRPr="00927EE9">
              <w:rPr>
                <w:rFonts w:ascii="Times New Roman" w:eastAsia="宋体" w:hAnsi="Times New Roman" w:cs="Times New Roman" w:hint="eastAsia"/>
              </w:rPr>
              <w:lastRenderedPageBreak/>
              <w:t>张涛，</w:t>
            </w:r>
            <w:r w:rsidRPr="00927EE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27EE9">
              <w:rPr>
                <w:rFonts w:ascii="Times New Roman" w:eastAsia="宋体" w:hAnsi="Times New Roman" w:cs="Times New Roman" w:hint="eastAsia"/>
              </w:rPr>
              <w:t>刘行等</w:t>
            </w:r>
          </w:p>
        </w:tc>
        <w:tc>
          <w:tcPr>
            <w:tcW w:w="1020" w:type="dxa"/>
          </w:tcPr>
          <w:p w14:paraId="1EAB6529" w14:textId="77777777" w:rsidR="00927EE9" w:rsidRPr="00927EE9" w:rsidRDefault="00927EE9" w:rsidP="00927EE9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927EE9">
              <w:rPr>
                <w:rFonts w:ascii="Times New Roman" w:eastAsia="宋体" w:hAnsi="Times New Roman" w:cs="Times New Roman"/>
                <w:sz w:val="24"/>
              </w:rPr>
              <w:t>有效</w:t>
            </w:r>
          </w:p>
        </w:tc>
      </w:tr>
    </w:tbl>
    <w:p w14:paraId="36D06B8E" w14:textId="77777777" w:rsidR="00927EE9" w:rsidRPr="00927EE9" w:rsidRDefault="00927EE9" w:rsidP="00927EE9">
      <w:pPr>
        <w:adjustRightInd w:val="0"/>
        <w:spacing w:line="320" w:lineRule="exact"/>
        <w:rPr>
          <w:rFonts w:ascii="Times New Roman" w:eastAsia="宋体" w:hAnsi="Times New Roman" w:cs="Times New Roman"/>
          <w:spacing w:val="2"/>
          <w:sz w:val="24"/>
          <w:szCs w:val="20"/>
        </w:rPr>
      </w:pPr>
    </w:p>
    <w:p w14:paraId="74BAF303" w14:textId="77777777" w:rsidR="00692A9B" w:rsidRDefault="002A4109">
      <w:pPr>
        <w:spacing w:before="120" w:after="12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4、主要完成人情况</w:t>
      </w:r>
    </w:p>
    <w:p w14:paraId="43099E6B" w14:textId="77777777" w:rsidR="00692A9B" w:rsidRDefault="002A410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第1完成人：</w:t>
      </w:r>
    </w:p>
    <w:tbl>
      <w:tblPr>
        <w:tblW w:w="9675" w:type="dxa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320"/>
        <w:gridCol w:w="1110"/>
        <w:gridCol w:w="1605"/>
        <w:gridCol w:w="1065"/>
        <w:gridCol w:w="2850"/>
      </w:tblGrid>
      <w:tr w:rsidR="00692A9B" w14:paraId="6B071351" w14:textId="77777777">
        <w:tc>
          <w:tcPr>
            <w:tcW w:w="1725" w:type="dxa"/>
            <w:vAlign w:val="center"/>
          </w:tcPr>
          <w:p w14:paraId="630F511A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20" w:type="dxa"/>
            <w:vAlign w:val="center"/>
          </w:tcPr>
          <w:p w14:paraId="5DA7314E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刘绚</w:t>
            </w:r>
          </w:p>
        </w:tc>
        <w:tc>
          <w:tcPr>
            <w:tcW w:w="1110" w:type="dxa"/>
            <w:vAlign w:val="center"/>
          </w:tcPr>
          <w:p w14:paraId="721B5586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1605" w:type="dxa"/>
            <w:vAlign w:val="center"/>
          </w:tcPr>
          <w:p w14:paraId="1DACEDDE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0E2E1E9D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850" w:type="dxa"/>
            <w:vAlign w:val="center"/>
          </w:tcPr>
          <w:p w14:paraId="1A593305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692A9B" w14:paraId="4DFCC0A3" w14:textId="77777777">
        <w:tc>
          <w:tcPr>
            <w:tcW w:w="1725" w:type="dxa"/>
            <w:vAlign w:val="center"/>
          </w:tcPr>
          <w:p w14:paraId="097CF5BA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20" w:type="dxa"/>
            <w:vAlign w:val="center"/>
          </w:tcPr>
          <w:p w14:paraId="19EB983F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教授</w:t>
            </w:r>
          </w:p>
        </w:tc>
        <w:tc>
          <w:tcPr>
            <w:tcW w:w="1110" w:type="dxa"/>
            <w:vAlign w:val="center"/>
          </w:tcPr>
          <w:p w14:paraId="7E3C5AC9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1605" w:type="dxa"/>
            <w:vAlign w:val="center"/>
          </w:tcPr>
          <w:p w14:paraId="6C73D02C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湖南大学</w:t>
            </w:r>
          </w:p>
        </w:tc>
        <w:tc>
          <w:tcPr>
            <w:tcW w:w="1065" w:type="dxa"/>
            <w:vAlign w:val="center"/>
          </w:tcPr>
          <w:p w14:paraId="32060B44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850" w:type="dxa"/>
            <w:vAlign w:val="center"/>
          </w:tcPr>
          <w:p w14:paraId="2CEAFD1B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湖南大学</w:t>
            </w:r>
          </w:p>
        </w:tc>
      </w:tr>
      <w:tr w:rsidR="00692A9B" w14:paraId="0FA25F14" w14:textId="77777777">
        <w:tc>
          <w:tcPr>
            <w:tcW w:w="9675" w:type="dxa"/>
            <w:gridSpan w:val="6"/>
          </w:tcPr>
          <w:p w14:paraId="74770028" w14:textId="77777777" w:rsidR="00692A9B" w:rsidRDefault="002A4109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144E01A9" w14:textId="77777777" w:rsidR="00692A9B" w:rsidRDefault="00931B62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 w:val="24"/>
                <w:szCs w:val="21"/>
              </w:rPr>
              <w:t>该项目第一完成人，对创新点</w:t>
            </w:r>
            <w:r w:rsidRPr="00931B62">
              <w:rPr>
                <w:rFonts w:ascii="宋体" w:eastAsia="宋体" w:hAnsi="宋体" w:cs="Times New Roman"/>
                <w:sz w:val="24"/>
                <w:szCs w:val="21"/>
              </w:rPr>
              <w:t>1，2，3做出主要贡献，发明了电力工控系统高隐身网络攻击监测方法， 提出了控制指令异常行为检测、攻击行为差异性阻断、网络攻击高危攻击链主动发现等技术。支撑材料：主要知识产权目录第1、3、6项。</w:t>
            </w:r>
          </w:p>
        </w:tc>
      </w:tr>
    </w:tbl>
    <w:p w14:paraId="63263BF5" w14:textId="77777777" w:rsidR="00692A9B" w:rsidRDefault="00692A9B">
      <w:pPr>
        <w:rPr>
          <w:rFonts w:ascii="宋体" w:eastAsia="宋体" w:hAnsi="宋体"/>
          <w:sz w:val="24"/>
          <w:szCs w:val="24"/>
        </w:rPr>
      </w:pPr>
    </w:p>
    <w:p w14:paraId="4CD720F6" w14:textId="77777777" w:rsidR="00692A9B" w:rsidRDefault="002A410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692A9B" w14:paraId="00C7ED29" w14:textId="77777777">
        <w:trPr>
          <w:trHeight w:val="485"/>
        </w:trPr>
        <w:tc>
          <w:tcPr>
            <w:tcW w:w="1155" w:type="dxa"/>
            <w:vAlign w:val="center"/>
          </w:tcPr>
          <w:p w14:paraId="741859FA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14:paraId="6540B924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田建伟</w:t>
            </w:r>
          </w:p>
        </w:tc>
        <w:tc>
          <w:tcPr>
            <w:tcW w:w="1170" w:type="dxa"/>
            <w:vAlign w:val="center"/>
          </w:tcPr>
          <w:p w14:paraId="7F0B7483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7581CF01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10" w:type="dxa"/>
            <w:vAlign w:val="center"/>
          </w:tcPr>
          <w:p w14:paraId="0FEF5EAA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6D0F58A0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主任</w:t>
            </w:r>
          </w:p>
        </w:tc>
      </w:tr>
      <w:tr w:rsidR="00692A9B" w14:paraId="32262A28" w14:textId="77777777">
        <w:tc>
          <w:tcPr>
            <w:tcW w:w="1155" w:type="dxa"/>
            <w:vAlign w:val="center"/>
          </w:tcPr>
          <w:p w14:paraId="10E1FB44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48710A1D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高级工程师</w:t>
            </w:r>
          </w:p>
        </w:tc>
        <w:tc>
          <w:tcPr>
            <w:tcW w:w="1170" w:type="dxa"/>
            <w:vAlign w:val="center"/>
          </w:tcPr>
          <w:p w14:paraId="339DD889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4988C168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国网湖南省电力有限公司</w:t>
            </w:r>
          </w:p>
        </w:tc>
        <w:tc>
          <w:tcPr>
            <w:tcW w:w="1110" w:type="dxa"/>
            <w:vAlign w:val="center"/>
          </w:tcPr>
          <w:p w14:paraId="1E70911E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5F7BF9AC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国网湖南省电力有限公司</w:t>
            </w:r>
          </w:p>
        </w:tc>
      </w:tr>
      <w:tr w:rsidR="00692A9B" w14:paraId="1DDC96AB" w14:textId="77777777">
        <w:trPr>
          <w:trHeight w:val="714"/>
        </w:trPr>
        <w:tc>
          <w:tcPr>
            <w:tcW w:w="9705" w:type="dxa"/>
            <w:gridSpan w:val="6"/>
          </w:tcPr>
          <w:p w14:paraId="7D2BFEDE" w14:textId="77777777" w:rsidR="00692A9B" w:rsidRDefault="002A4109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1BDD8FA6" w14:textId="77777777" w:rsidR="00692A9B" w:rsidRDefault="00931B62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该项目第二完成人，对创新点</w:t>
            </w:r>
            <w:r w:rsidRPr="00931B62">
              <w:rPr>
                <w:rFonts w:ascii="宋体" w:eastAsia="宋体" w:hAnsi="宋体" w:cs="Times New Roman"/>
                <w:szCs w:val="21"/>
              </w:rPr>
              <w:t>1，2，3做出主要贡献，参与提出了电力工控终端安全增加技术，参与发明了工控系统高隐身网络攻击监测方法， 参与提出了控制指令异常行为检测、高危攻击链主动发现等技术。支撑材料：主要知识产权目录第2、3、6、8项。</w:t>
            </w:r>
          </w:p>
        </w:tc>
      </w:tr>
    </w:tbl>
    <w:p w14:paraId="328CDCEA" w14:textId="77777777" w:rsidR="00692A9B" w:rsidRDefault="00692A9B">
      <w:pPr>
        <w:rPr>
          <w:rFonts w:ascii="宋体" w:eastAsia="宋体" w:hAnsi="宋体"/>
          <w:sz w:val="24"/>
          <w:szCs w:val="24"/>
        </w:rPr>
      </w:pPr>
    </w:p>
    <w:p w14:paraId="6103B8B9" w14:textId="77777777" w:rsidR="005B6E52" w:rsidRDefault="005B6E52" w:rsidP="005B6E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第3完成人：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5B6E52" w14:paraId="4D703932" w14:textId="77777777" w:rsidTr="0046238B">
        <w:trPr>
          <w:trHeight w:val="485"/>
        </w:trPr>
        <w:tc>
          <w:tcPr>
            <w:tcW w:w="1155" w:type="dxa"/>
            <w:vAlign w:val="center"/>
          </w:tcPr>
          <w:p w14:paraId="66D2887E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14:paraId="35CB2A35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宋宇飞</w:t>
            </w:r>
          </w:p>
        </w:tc>
        <w:tc>
          <w:tcPr>
            <w:tcW w:w="1170" w:type="dxa"/>
            <w:vAlign w:val="center"/>
          </w:tcPr>
          <w:p w14:paraId="4E1F045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16F5D286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110" w:type="dxa"/>
            <w:vAlign w:val="center"/>
          </w:tcPr>
          <w:p w14:paraId="6F9A2782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07EA9559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5B6E52" w14:paraId="19E1AC84" w14:textId="77777777" w:rsidTr="0046238B">
        <w:tc>
          <w:tcPr>
            <w:tcW w:w="1155" w:type="dxa"/>
            <w:vAlign w:val="center"/>
          </w:tcPr>
          <w:p w14:paraId="654F000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22C16769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助理研究</w:t>
            </w:r>
            <w:r w:rsidR="008E5726">
              <w:rPr>
                <w:rFonts w:ascii="宋体" w:eastAsia="宋体" w:hAnsi="宋体" w:hint="eastAsia"/>
                <w:szCs w:val="21"/>
              </w:rPr>
              <w:t>员</w:t>
            </w:r>
          </w:p>
        </w:tc>
        <w:tc>
          <w:tcPr>
            <w:tcW w:w="1170" w:type="dxa"/>
            <w:vAlign w:val="center"/>
          </w:tcPr>
          <w:p w14:paraId="70A8F092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1C22118B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湖南大学</w:t>
            </w:r>
          </w:p>
        </w:tc>
        <w:tc>
          <w:tcPr>
            <w:tcW w:w="1110" w:type="dxa"/>
            <w:vAlign w:val="center"/>
          </w:tcPr>
          <w:p w14:paraId="6207C8C0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5FAD63F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湖南大学</w:t>
            </w:r>
          </w:p>
        </w:tc>
      </w:tr>
      <w:tr w:rsidR="005B6E52" w14:paraId="2B185AD4" w14:textId="77777777" w:rsidTr="0046238B">
        <w:trPr>
          <w:trHeight w:val="714"/>
        </w:trPr>
        <w:tc>
          <w:tcPr>
            <w:tcW w:w="9705" w:type="dxa"/>
            <w:gridSpan w:val="6"/>
          </w:tcPr>
          <w:p w14:paraId="01A401FF" w14:textId="77777777" w:rsidR="005B6E5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0BED5667" w14:textId="77777777" w:rsidR="005B6E52" w:rsidRDefault="00931B62" w:rsidP="0046238B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该项目第三完成人，对创新点</w:t>
            </w:r>
            <w:r w:rsidRPr="00931B62">
              <w:rPr>
                <w:rFonts w:ascii="宋体" w:eastAsia="宋体" w:hAnsi="宋体" w:cs="Times New Roman"/>
                <w:szCs w:val="21"/>
              </w:rPr>
              <w:t>2，3做出主要贡献，参与发明了电力工控系统高隐身网络攻击监测方法， 参与提出了控制指令异常行为检测、攻击行为差异性阻断、等技术。支撑材料：主要知识产权目录第1、第3项。</w:t>
            </w:r>
          </w:p>
        </w:tc>
      </w:tr>
    </w:tbl>
    <w:p w14:paraId="606138D7" w14:textId="77777777" w:rsidR="005B6E52" w:rsidRDefault="005B6E52">
      <w:pPr>
        <w:rPr>
          <w:rFonts w:ascii="宋体" w:eastAsia="宋体" w:hAnsi="宋体"/>
          <w:sz w:val="24"/>
          <w:szCs w:val="24"/>
        </w:rPr>
      </w:pPr>
    </w:p>
    <w:p w14:paraId="0CCE6CAF" w14:textId="77777777" w:rsidR="005B6E52" w:rsidRDefault="005B6E52" w:rsidP="005B6E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第4完成人：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5B6E52" w14:paraId="0AC253E1" w14:textId="77777777" w:rsidTr="0046238B">
        <w:trPr>
          <w:trHeight w:val="485"/>
        </w:trPr>
        <w:tc>
          <w:tcPr>
            <w:tcW w:w="1155" w:type="dxa"/>
            <w:vAlign w:val="center"/>
          </w:tcPr>
          <w:p w14:paraId="662C25D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14:paraId="46B40EF5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林海</w:t>
            </w:r>
          </w:p>
        </w:tc>
        <w:tc>
          <w:tcPr>
            <w:tcW w:w="1170" w:type="dxa"/>
            <w:vAlign w:val="center"/>
          </w:tcPr>
          <w:p w14:paraId="04AE97C9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3901B82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110" w:type="dxa"/>
            <w:vAlign w:val="center"/>
          </w:tcPr>
          <w:p w14:paraId="1201E07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6D0C450F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副总经理</w:t>
            </w:r>
          </w:p>
        </w:tc>
      </w:tr>
      <w:tr w:rsidR="005B6E52" w14:paraId="570FE042" w14:textId="77777777" w:rsidTr="0046238B">
        <w:tc>
          <w:tcPr>
            <w:tcW w:w="1155" w:type="dxa"/>
            <w:vAlign w:val="center"/>
          </w:tcPr>
          <w:p w14:paraId="5C1882ED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3363B409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高级工程师</w:t>
            </w:r>
          </w:p>
        </w:tc>
        <w:tc>
          <w:tcPr>
            <w:tcW w:w="1170" w:type="dxa"/>
            <w:vAlign w:val="center"/>
          </w:tcPr>
          <w:p w14:paraId="12FE935D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4B68254F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国网湖南省电力有限公司</w:t>
            </w:r>
          </w:p>
        </w:tc>
        <w:tc>
          <w:tcPr>
            <w:tcW w:w="1110" w:type="dxa"/>
            <w:vAlign w:val="center"/>
          </w:tcPr>
          <w:p w14:paraId="756C2F52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52606502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国网湖南省电力有限公司</w:t>
            </w:r>
          </w:p>
        </w:tc>
      </w:tr>
      <w:tr w:rsidR="005B6E52" w14:paraId="60FD10F4" w14:textId="77777777" w:rsidTr="0046238B">
        <w:trPr>
          <w:trHeight w:val="714"/>
        </w:trPr>
        <w:tc>
          <w:tcPr>
            <w:tcW w:w="9705" w:type="dxa"/>
            <w:gridSpan w:val="6"/>
          </w:tcPr>
          <w:p w14:paraId="171B1859" w14:textId="77777777" w:rsidR="005B6E5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0581D60B" w14:textId="77777777" w:rsidR="005B6E52" w:rsidRDefault="00931B62" w:rsidP="0046238B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该项目第四完成人，对创新点</w:t>
            </w:r>
            <w:r w:rsidRPr="00931B62">
              <w:rPr>
                <w:rFonts w:ascii="宋体" w:eastAsia="宋体" w:hAnsi="宋体" w:cs="Times New Roman"/>
                <w:szCs w:val="21"/>
              </w:rPr>
              <w:t xml:space="preserve">2，3做出主要贡献，参与发明了电力工控系统高隐身网络攻击监测方法， </w:t>
            </w:r>
            <w:r w:rsidRPr="00931B62">
              <w:rPr>
                <w:rFonts w:ascii="宋体" w:eastAsia="宋体" w:hAnsi="宋体" w:cs="Times New Roman"/>
                <w:szCs w:val="21"/>
              </w:rPr>
              <w:lastRenderedPageBreak/>
              <w:t>参与提出了网络攻击高危攻击链辨识等技术。支撑材料：主要知识产权目录第5项。</w:t>
            </w:r>
          </w:p>
        </w:tc>
      </w:tr>
    </w:tbl>
    <w:p w14:paraId="678039E1" w14:textId="77777777" w:rsidR="005B6E52" w:rsidRDefault="005B6E52">
      <w:pPr>
        <w:rPr>
          <w:rFonts w:ascii="宋体" w:eastAsia="宋体" w:hAnsi="宋体"/>
          <w:sz w:val="24"/>
          <w:szCs w:val="24"/>
        </w:rPr>
      </w:pPr>
    </w:p>
    <w:p w14:paraId="3D395364" w14:textId="77777777" w:rsidR="005B6E52" w:rsidRDefault="005B6E52" w:rsidP="005B6E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第5完成人：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5B6E52" w14:paraId="2DE32566" w14:textId="77777777" w:rsidTr="0046238B">
        <w:trPr>
          <w:trHeight w:val="485"/>
        </w:trPr>
        <w:tc>
          <w:tcPr>
            <w:tcW w:w="1155" w:type="dxa"/>
            <w:vAlign w:val="center"/>
          </w:tcPr>
          <w:p w14:paraId="5B40F752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14:paraId="665CF661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黎金旺</w:t>
            </w:r>
          </w:p>
        </w:tc>
        <w:tc>
          <w:tcPr>
            <w:tcW w:w="1170" w:type="dxa"/>
            <w:vAlign w:val="center"/>
          </w:tcPr>
          <w:p w14:paraId="1764CF2B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116C55A1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110" w:type="dxa"/>
            <w:vAlign w:val="center"/>
          </w:tcPr>
          <w:p w14:paraId="041DAD07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0183871D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技术总监</w:t>
            </w:r>
          </w:p>
        </w:tc>
      </w:tr>
      <w:tr w:rsidR="005B6E52" w14:paraId="707B6048" w14:textId="77777777" w:rsidTr="0046238B">
        <w:tc>
          <w:tcPr>
            <w:tcW w:w="1155" w:type="dxa"/>
            <w:vAlign w:val="center"/>
          </w:tcPr>
          <w:p w14:paraId="7E1E86EE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742B4BB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高级工程师</w:t>
            </w:r>
          </w:p>
        </w:tc>
        <w:tc>
          <w:tcPr>
            <w:tcW w:w="1170" w:type="dxa"/>
            <w:vAlign w:val="center"/>
          </w:tcPr>
          <w:p w14:paraId="3C0569D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36BAA218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北京智芯微电子科技有限公司</w:t>
            </w:r>
          </w:p>
        </w:tc>
        <w:tc>
          <w:tcPr>
            <w:tcW w:w="1110" w:type="dxa"/>
            <w:vAlign w:val="center"/>
          </w:tcPr>
          <w:p w14:paraId="30E93AA7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7E7BDA87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北京智芯微电子科技有限公司</w:t>
            </w:r>
          </w:p>
        </w:tc>
      </w:tr>
      <w:tr w:rsidR="005B6E52" w14:paraId="16DA1668" w14:textId="77777777" w:rsidTr="0046238B">
        <w:trPr>
          <w:trHeight w:val="714"/>
        </w:trPr>
        <w:tc>
          <w:tcPr>
            <w:tcW w:w="9705" w:type="dxa"/>
            <w:gridSpan w:val="6"/>
          </w:tcPr>
          <w:p w14:paraId="48299215" w14:textId="77777777" w:rsidR="005B6E5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7DD60711" w14:textId="77777777" w:rsidR="005B6E52" w:rsidRDefault="00931B62" w:rsidP="0046238B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该项目第五完成人，对创新点</w:t>
            </w:r>
            <w:r w:rsidRPr="00931B62">
              <w:rPr>
                <w:rFonts w:ascii="宋体" w:eastAsia="宋体" w:hAnsi="宋体" w:cs="Times New Roman"/>
                <w:szCs w:val="21"/>
              </w:rPr>
              <w:t>1做出主要贡献，提出了电力终端安全增强技术，参与研发了电力终端主控芯片，参与研发了嵌入式枢纽操作系统。支撑材料：主要知识产权目录第4、第7项。</w:t>
            </w:r>
          </w:p>
        </w:tc>
      </w:tr>
    </w:tbl>
    <w:p w14:paraId="479A57BE" w14:textId="77777777" w:rsidR="005B6E52" w:rsidRDefault="005B6E52">
      <w:pPr>
        <w:rPr>
          <w:rFonts w:ascii="宋体" w:eastAsia="宋体" w:hAnsi="宋体"/>
          <w:sz w:val="24"/>
          <w:szCs w:val="24"/>
        </w:rPr>
      </w:pPr>
    </w:p>
    <w:p w14:paraId="0724E433" w14:textId="77777777" w:rsidR="005B6E52" w:rsidRDefault="005B6E52" w:rsidP="005B6E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第6完成人：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5B6E52" w14:paraId="594510A8" w14:textId="77777777" w:rsidTr="0046238B">
        <w:trPr>
          <w:trHeight w:val="485"/>
        </w:trPr>
        <w:tc>
          <w:tcPr>
            <w:tcW w:w="1155" w:type="dxa"/>
            <w:vAlign w:val="center"/>
          </w:tcPr>
          <w:p w14:paraId="2D5339A4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14:paraId="6CD71C7F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刘行</w:t>
            </w:r>
          </w:p>
        </w:tc>
        <w:tc>
          <w:tcPr>
            <w:tcW w:w="1170" w:type="dxa"/>
            <w:vAlign w:val="center"/>
          </w:tcPr>
          <w:p w14:paraId="136D1EC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5C41E499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110" w:type="dxa"/>
            <w:vAlign w:val="center"/>
          </w:tcPr>
          <w:p w14:paraId="66EB9F8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785468C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5B6E52" w14:paraId="524E468F" w14:textId="77777777" w:rsidTr="0046238B">
        <w:tc>
          <w:tcPr>
            <w:tcW w:w="1155" w:type="dxa"/>
            <w:vAlign w:val="center"/>
          </w:tcPr>
          <w:p w14:paraId="499CDFDD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2244EB2B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高级工程师</w:t>
            </w:r>
          </w:p>
        </w:tc>
        <w:tc>
          <w:tcPr>
            <w:tcW w:w="1170" w:type="dxa"/>
            <w:vAlign w:val="center"/>
          </w:tcPr>
          <w:p w14:paraId="48FE87D8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67AE3E49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南京南瑞信息通信科技有限公司</w:t>
            </w:r>
          </w:p>
        </w:tc>
        <w:tc>
          <w:tcPr>
            <w:tcW w:w="1110" w:type="dxa"/>
            <w:vAlign w:val="center"/>
          </w:tcPr>
          <w:p w14:paraId="2298680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4BDC023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南京南瑞信息通信科技有限公司</w:t>
            </w:r>
          </w:p>
        </w:tc>
      </w:tr>
      <w:tr w:rsidR="005B6E52" w14:paraId="1824809D" w14:textId="77777777" w:rsidTr="0046238B">
        <w:trPr>
          <w:trHeight w:val="714"/>
        </w:trPr>
        <w:tc>
          <w:tcPr>
            <w:tcW w:w="9705" w:type="dxa"/>
            <w:gridSpan w:val="6"/>
          </w:tcPr>
          <w:p w14:paraId="1FF5AD79" w14:textId="77777777" w:rsidR="005B6E5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2F0CC669" w14:textId="77777777" w:rsidR="005B6E52" w:rsidRDefault="00931B62" w:rsidP="0046238B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该项目第六完成人，对创新点</w:t>
            </w:r>
            <w:r w:rsidRPr="00931B62">
              <w:rPr>
                <w:rFonts w:ascii="宋体" w:eastAsia="宋体" w:hAnsi="宋体" w:cs="Times New Roman"/>
                <w:szCs w:val="21"/>
              </w:rPr>
              <w:t>2、3做出主要贡献，参与提出了控制指令异常行为检测、攻击行为差异性阻断等技术。支撑材料：主要知识产权目录第9、第10项。</w:t>
            </w:r>
          </w:p>
        </w:tc>
      </w:tr>
    </w:tbl>
    <w:p w14:paraId="4B66D20A" w14:textId="77777777" w:rsidR="005B6E52" w:rsidRDefault="005B6E52">
      <w:pPr>
        <w:rPr>
          <w:rFonts w:ascii="宋体" w:eastAsia="宋体" w:hAnsi="宋体"/>
          <w:sz w:val="24"/>
          <w:szCs w:val="24"/>
        </w:rPr>
      </w:pPr>
    </w:p>
    <w:p w14:paraId="42949CA7" w14:textId="77777777" w:rsidR="005B6E52" w:rsidRDefault="005B6E52" w:rsidP="005B6E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第7完成人：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5B6E52" w14:paraId="0F170F4C" w14:textId="77777777" w:rsidTr="0046238B">
        <w:trPr>
          <w:trHeight w:val="485"/>
        </w:trPr>
        <w:tc>
          <w:tcPr>
            <w:tcW w:w="1155" w:type="dxa"/>
            <w:vAlign w:val="center"/>
          </w:tcPr>
          <w:p w14:paraId="5A4A9665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14:paraId="7A7897D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田峥</w:t>
            </w:r>
          </w:p>
        </w:tc>
        <w:tc>
          <w:tcPr>
            <w:tcW w:w="1170" w:type="dxa"/>
            <w:vAlign w:val="center"/>
          </w:tcPr>
          <w:p w14:paraId="7F657282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71E6E4F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110" w:type="dxa"/>
            <w:vAlign w:val="center"/>
          </w:tcPr>
          <w:p w14:paraId="41EB3F7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78EF4AD7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5B6E52" w14:paraId="60F79970" w14:textId="77777777" w:rsidTr="0046238B">
        <w:tc>
          <w:tcPr>
            <w:tcW w:w="1155" w:type="dxa"/>
            <w:vAlign w:val="center"/>
          </w:tcPr>
          <w:p w14:paraId="02B28D6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16E6B9F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高级工程师</w:t>
            </w:r>
          </w:p>
        </w:tc>
        <w:tc>
          <w:tcPr>
            <w:tcW w:w="1170" w:type="dxa"/>
            <w:vAlign w:val="center"/>
          </w:tcPr>
          <w:p w14:paraId="2C796957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48CAFDF4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国网湖南省电力有限公司</w:t>
            </w:r>
          </w:p>
        </w:tc>
        <w:tc>
          <w:tcPr>
            <w:tcW w:w="1110" w:type="dxa"/>
            <w:vAlign w:val="center"/>
          </w:tcPr>
          <w:p w14:paraId="2E7D6131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1B066FB1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国网湖南省电力有限公司</w:t>
            </w:r>
          </w:p>
        </w:tc>
      </w:tr>
      <w:tr w:rsidR="005B6E52" w14:paraId="2A6465C2" w14:textId="77777777" w:rsidTr="0046238B">
        <w:trPr>
          <w:trHeight w:val="714"/>
        </w:trPr>
        <w:tc>
          <w:tcPr>
            <w:tcW w:w="9705" w:type="dxa"/>
            <w:gridSpan w:val="6"/>
          </w:tcPr>
          <w:p w14:paraId="15C64A1D" w14:textId="77777777" w:rsidR="005B6E5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7315E7A4" w14:textId="77777777" w:rsidR="005B6E52" w:rsidRDefault="00931B62" w:rsidP="00931B62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</w:t>
            </w:r>
            <w:r>
              <w:rPr>
                <w:rFonts w:ascii="宋体" w:eastAsia="宋体" w:hAnsi="宋体" w:cs="Times New Roman" w:hint="eastAsia"/>
                <w:szCs w:val="21"/>
              </w:rPr>
              <w:t>七</w:t>
            </w:r>
            <w:r w:rsidRPr="00931B62">
              <w:rPr>
                <w:rFonts w:ascii="宋体" w:eastAsia="宋体" w:hAnsi="宋体" w:cs="Times New Roman" w:hint="eastAsia"/>
                <w:szCs w:val="21"/>
              </w:rPr>
              <w:t>完成人，对创新点</w:t>
            </w:r>
            <w:r w:rsidRPr="00931B62">
              <w:rPr>
                <w:rFonts w:ascii="宋体" w:eastAsia="宋体" w:hAnsi="宋体" w:cs="Times New Roman"/>
                <w:szCs w:val="21"/>
              </w:rPr>
              <w:t>2，3做出主要贡献，参与发明了电力工控系统高隐身网络攻击监测方法， 提出了控制指令异常行为检测、网络攻击高危攻击链主动发现等技术。支撑材料：主要知识产权目录第</w:t>
            </w:r>
            <w:r>
              <w:rPr>
                <w:rFonts w:ascii="宋体" w:eastAsia="宋体" w:hAnsi="宋体" w:cs="Times New Roman" w:hint="eastAsia"/>
                <w:szCs w:val="21"/>
              </w:rPr>
              <w:t>2、8</w:t>
            </w:r>
            <w:r w:rsidRPr="00931B62">
              <w:rPr>
                <w:rFonts w:ascii="宋体" w:eastAsia="宋体" w:hAnsi="宋体" w:cs="Times New Roman"/>
                <w:szCs w:val="21"/>
              </w:rPr>
              <w:t>项。</w:t>
            </w:r>
          </w:p>
        </w:tc>
      </w:tr>
    </w:tbl>
    <w:p w14:paraId="68A07B98" w14:textId="77777777" w:rsidR="005B6E52" w:rsidRDefault="005B6E52">
      <w:pPr>
        <w:rPr>
          <w:rFonts w:ascii="宋体" w:eastAsia="宋体" w:hAnsi="宋体"/>
          <w:sz w:val="24"/>
          <w:szCs w:val="24"/>
        </w:rPr>
      </w:pPr>
    </w:p>
    <w:p w14:paraId="6FB2784B" w14:textId="77777777" w:rsidR="005B6E52" w:rsidRDefault="005B6E52" w:rsidP="005B6E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第8完成人：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5B6E52" w14:paraId="2353C824" w14:textId="77777777" w:rsidTr="0046238B">
        <w:trPr>
          <w:trHeight w:val="485"/>
        </w:trPr>
        <w:tc>
          <w:tcPr>
            <w:tcW w:w="1155" w:type="dxa"/>
            <w:vAlign w:val="center"/>
          </w:tcPr>
          <w:p w14:paraId="2CBDBBAD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14:paraId="05D59B04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李树</w:t>
            </w:r>
          </w:p>
        </w:tc>
        <w:tc>
          <w:tcPr>
            <w:tcW w:w="1170" w:type="dxa"/>
            <w:vAlign w:val="center"/>
          </w:tcPr>
          <w:p w14:paraId="6EA8A0A6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5627E2F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110" w:type="dxa"/>
            <w:vAlign w:val="center"/>
          </w:tcPr>
          <w:p w14:paraId="533BBFED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363ED3E5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5B6E52" w14:paraId="358BB637" w14:textId="77777777" w:rsidTr="0046238B">
        <w:tc>
          <w:tcPr>
            <w:tcW w:w="1155" w:type="dxa"/>
            <w:vAlign w:val="center"/>
          </w:tcPr>
          <w:p w14:paraId="6031DFA6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745DC396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高级工程师</w:t>
            </w:r>
          </w:p>
        </w:tc>
        <w:tc>
          <w:tcPr>
            <w:tcW w:w="1170" w:type="dxa"/>
            <w:vAlign w:val="center"/>
          </w:tcPr>
          <w:p w14:paraId="4C253AFE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4B54F285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国网湖南省电力有限公司</w:t>
            </w:r>
          </w:p>
        </w:tc>
        <w:tc>
          <w:tcPr>
            <w:tcW w:w="1110" w:type="dxa"/>
            <w:vAlign w:val="center"/>
          </w:tcPr>
          <w:p w14:paraId="14E8C6C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411DF6A4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国网湖南省电力有限公司</w:t>
            </w:r>
          </w:p>
        </w:tc>
      </w:tr>
      <w:tr w:rsidR="005B6E52" w14:paraId="20A8234F" w14:textId="77777777" w:rsidTr="0046238B">
        <w:trPr>
          <w:trHeight w:val="714"/>
        </w:trPr>
        <w:tc>
          <w:tcPr>
            <w:tcW w:w="9705" w:type="dxa"/>
            <w:gridSpan w:val="6"/>
          </w:tcPr>
          <w:p w14:paraId="4BDA1E24" w14:textId="77777777" w:rsidR="005B6E52" w:rsidRPr="00DB4BB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09C333D5" w14:textId="77777777" w:rsidR="005B6E52" w:rsidRPr="00DB4BB2" w:rsidRDefault="00DB4BB2" w:rsidP="00DB4BB2">
            <w:pPr>
              <w:spacing w:line="390" w:lineRule="exac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该项目第八完成人，对创新点</w:t>
            </w:r>
            <w:r w:rsidRPr="00DB4BB2">
              <w:rPr>
                <w:rFonts w:ascii="宋体" w:eastAsia="宋体" w:hAnsi="宋体" w:cs="Times New Roman"/>
                <w:szCs w:val="21"/>
              </w:rPr>
              <w:t>1、3做出主要贡献，参与提出了电力终端安全增强、高危攻击链主动发现等</w:t>
            </w:r>
            <w:r w:rsidRPr="00DB4BB2">
              <w:rPr>
                <w:rFonts w:ascii="宋体" w:eastAsia="宋体" w:hAnsi="宋体" w:cs="Times New Roman" w:hint="eastAsia"/>
                <w:szCs w:val="21"/>
              </w:rPr>
              <w:t>技术。支撑材料：主要知识产权目录第</w:t>
            </w:r>
            <w:r w:rsidRPr="00DB4BB2">
              <w:rPr>
                <w:rFonts w:ascii="宋体" w:eastAsia="宋体" w:hAnsi="宋体" w:cs="Times New Roman"/>
                <w:szCs w:val="21"/>
              </w:rPr>
              <w:t>8项</w:t>
            </w:r>
            <w:r w:rsidR="005B6E52" w:rsidRPr="00DB4BB2">
              <w:rPr>
                <w:rFonts w:ascii="宋体" w:eastAsia="宋体" w:hAnsi="宋体" w:cs="Times New Roman"/>
                <w:szCs w:val="21"/>
                <w:lang w:bidi="ar"/>
              </w:rPr>
              <w:t>。</w:t>
            </w:r>
          </w:p>
        </w:tc>
      </w:tr>
    </w:tbl>
    <w:p w14:paraId="6D5F58A0" w14:textId="77777777" w:rsidR="005B6E52" w:rsidRDefault="005B6E52">
      <w:pPr>
        <w:rPr>
          <w:rFonts w:ascii="宋体" w:eastAsia="宋体" w:hAnsi="宋体"/>
          <w:sz w:val="24"/>
          <w:szCs w:val="24"/>
        </w:rPr>
      </w:pPr>
    </w:p>
    <w:p w14:paraId="7DD7E489" w14:textId="77777777" w:rsidR="005B6E52" w:rsidRDefault="005B6E52" w:rsidP="005B6E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第9完成人：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5B6E52" w14:paraId="3EA5B395" w14:textId="77777777" w:rsidTr="0046238B">
        <w:trPr>
          <w:trHeight w:val="485"/>
        </w:trPr>
        <w:tc>
          <w:tcPr>
            <w:tcW w:w="1155" w:type="dxa"/>
            <w:vAlign w:val="center"/>
          </w:tcPr>
          <w:p w14:paraId="5E676A0F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姓名</w:t>
            </w:r>
          </w:p>
        </w:tc>
        <w:tc>
          <w:tcPr>
            <w:tcW w:w="1380" w:type="dxa"/>
            <w:vAlign w:val="center"/>
          </w:tcPr>
          <w:p w14:paraId="405C98E4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张涛</w:t>
            </w:r>
          </w:p>
        </w:tc>
        <w:tc>
          <w:tcPr>
            <w:tcW w:w="1170" w:type="dxa"/>
            <w:vAlign w:val="center"/>
          </w:tcPr>
          <w:p w14:paraId="3B623BB2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4298DF79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110" w:type="dxa"/>
            <w:vAlign w:val="center"/>
          </w:tcPr>
          <w:p w14:paraId="7DC20D8E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188EF04F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5B6E52" w14:paraId="26B9BC3C" w14:textId="77777777" w:rsidTr="0046238B">
        <w:tc>
          <w:tcPr>
            <w:tcW w:w="1155" w:type="dxa"/>
            <w:vAlign w:val="center"/>
          </w:tcPr>
          <w:p w14:paraId="75E72D66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40C58CD4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教授级高级工程师</w:t>
            </w:r>
          </w:p>
        </w:tc>
        <w:tc>
          <w:tcPr>
            <w:tcW w:w="1170" w:type="dxa"/>
            <w:vAlign w:val="center"/>
          </w:tcPr>
          <w:p w14:paraId="75B874B5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40623FD6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国网智能电网研究院有限公司</w:t>
            </w:r>
          </w:p>
        </w:tc>
        <w:tc>
          <w:tcPr>
            <w:tcW w:w="1110" w:type="dxa"/>
            <w:vAlign w:val="center"/>
          </w:tcPr>
          <w:p w14:paraId="1437C6CB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3AD20940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国网智能电网研究院有限公司</w:t>
            </w:r>
          </w:p>
        </w:tc>
      </w:tr>
      <w:tr w:rsidR="005B6E52" w14:paraId="657672AD" w14:textId="77777777" w:rsidTr="0046238B">
        <w:trPr>
          <w:trHeight w:val="714"/>
        </w:trPr>
        <w:tc>
          <w:tcPr>
            <w:tcW w:w="9705" w:type="dxa"/>
            <w:gridSpan w:val="6"/>
          </w:tcPr>
          <w:p w14:paraId="3E77176C" w14:textId="77777777" w:rsidR="005B6E5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79CA6AF7" w14:textId="77777777" w:rsidR="005B6E52" w:rsidRDefault="00931B62" w:rsidP="0046238B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该项目第九完成人，对创新点</w:t>
            </w:r>
            <w:r w:rsidRPr="00931B62">
              <w:rPr>
                <w:rFonts w:ascii="宋体" w:eastAsia="宋体" w:hAnsi="宋体" w:cs="Times New Roman"/>
                <w:szCs w:val="21"/>
              </w:rPr>
              <w:t>1、3做出主要贡献，提出了电力终端安全增强技术，提出了高危攻击链主动发现、业务会话无缝映射切换的电力主站系统故障隔离等技术。支撑材料：主要知识产权目录第1、第10项。</w:t>
            </w:r>
          </w:p>
        </w:tc>
      </w:tr>
    </w:tbl>
    <w:p w14:paraId="0C1A34E3" w14:textId="77777777" w:rsidR="005B6E52" w:rsidRDefault="005B6E52">
      <w:pPr>
        <w:rPr>
          <w:rFonts w:ascii="宋体" w:eastAsia="宋体" w:hAnsi="宋体"/>
          <w:sz w:val="24"/>
          <w:szCs w:val="24"/>
        </w:rPr>
      </w:pPr>
    </w:p>
    <w:p w14:paraId="646B9A5D" w14:textId="77777777" w:rsidR="005B6E52" w:rsidRDefault="005B6E52" w:rsidP="005B6E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第10完成人：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5B6E52" w14:paraId="11A9DB72" w14:textId="77777777" w:rsidTr="0046238B">
        <w:trPr>
          <w:trHeight w:val="485"/>
        </w:trPr>
        <w:tc>
          <w:tcPr>
            <w:tcW w:w="1155" w:type="dxa"/>
            <w:vAlign w:val="center"/>
          </w:tcPr>
          <w:p w14:paraId="0F0DE0F1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14:paraId="227B3A65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原义栋</w:t>
            </w:r>
          </w:p>
        </w:tc>
        <w:tc>
          <w:tcPr>
            <w:tcW w:w="1170" w:type="dxa"/>
            <w:vAlign w:val="center"/>
          </w:tcPr>
          <w:p w14:paraId="6C7BFB0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6B5AEAB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110" w:type="dxa"/>
            <w:vAlign w:val="center"/>
          </w:tcPr>
          <w:p w14:paraId="19EAD23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60900F5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5B6E52" w14:paraId="57BE410C" w14:textId="77777777" w:rsidTr="0046238B">
        <w:tc>
          <w:tcPr>
            <w:tcW w:w="1155" w:type="dxa"/>
            <w:vAlign w:val="center"/>
          </w:tcPr>
          <w:p w14:paraId="3C545F88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0BE1CA50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高级工程师</w:t>
            </w:r>
          </w:p>
        </w:tc>
        <w:tc>
          <w:tcPr>
            <w:tcW w:w="1170" w:type="dxa"/>
            <w:vAlign w:val="center"/>
          </w:tcPr>
          <w:p w14:paraId="701B13B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59D107B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北京智芯微电子科技有限公司</w:t>
            </w:r>
          </w:p>
        </w:tc>
        <w:tc>
          <w:tcPr>
            <w:tcW w:w="1110" w:type="dxa"/>
            <w:vAlign w:val="center"/>
          </w:tcPr>
          <w:p w14:paraId="43229BA0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21B92B49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北京智芯微电子科技有限公司</w:t>
            </w:r>
          </w:p>
        </w:tc>
      </w:tr>
      <w:tr w:rsidR="005B6E52" w14:paraId="07A89D50" w14:textId="77777777" w:rsidTr="0046238B">
        <w:trPr>
          <w:trHeight w:val="714"/>
        </w:trPr>
        <w:tc>
          <w:tcPr>
            <w:tcW w:w="9705" w:type="dxa"/>
            <w:gridSpan w:val="6"/>
          </w:tcPr>
          <w:p w14:paraId="38D245AC" w14:textId="77777777" w:rsidR="005B6E5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75C7A8EE" w14:textId="77777777" w:rsidR="005B6E52" w:rsidRDefault="00931B62" w:rsidP="0046238B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该项目第十完成人，对创新点</w:t>
            </w:r>
            <w:r w:rsidRPr="00931B62">
              <w:rPr>
                <w:rFonts w:ascii="宋体" w:eastAsia="宋体" w:hAnsi="宋体" w:cs="Times New Roman"/>
                <w:szCs w:val="21"/>
              </w:rPr>
              <w:t>1做出主要贡献，提出了电力终端安全增强技术，参与研发了电力终端主控芯片，参与研发了嵌入式枢纽操作系统。支撑材料：主要知识产权目录第7项。</w:t>
            </w:r>
          </w:p>
        </w:tc>
      </w:tr>
    </w:tbl>
    <w:p w14:paraId="6AA7BA6F" w14:textId="77777777" w:rsidR="00931B62" w:rsidRDefault="00931B62" w:rsidP="005B6E52">
      <w:pPr>
        <w:rPr>
          <w:rFonts w:ascii="宋体" w:eastAsia="宋体" w:hAnsi="宋体"/>
          <w:sz w:val="24"/>
          <w:szCs w:val="24"/>
        </w:rPr>
      </w:pPr>
    </w:p>
    <w:p w14:paraId="3FA83341" w14:textId="77777777" w:rsidR="005B6E52" w:rsidRDefault="005B6E52" w:rsidP="005B6E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第11完成人：</w:t>
      </w:r>
    </w:p>
    <w:tbl>
      <w:tblPr>
        <w:tblW w:w="9705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80"/>
        <w:gridCol w:w="1170"/>
        <w:gridCol w:w="2355"/>
        <w:gridCol w:w="1110"/>
        <w:gridCol w:w="2535"/>
      </w:tblGrid>
      <w:tr w:rsidR="005B6E52" w14:paraId="497CF322" w14:textId="77777777" w:rsidTr="0046238B">
        <w:trPr>
          <w:trHeight w:val="485"/>
        </w:trPr>
        <w:tc>
          <w:tcPr>
            <w:tcW w:w="1155" w:type="dxa"/>
            <w:vAlign w:val="center"/>
          </w:tcPr>
          <w:p w14:paraId="32C312E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14:paraId="00B96DB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姜帆</w:t>
            </w:r>
          </w:p>
        </w:tc>
        <w:tc>
          <w:tcPr>
            <w:tcW w:w="1170" w:type="dxa"/>
            <w:vAlign w:val="center"/>
          </w:tcPr>
          <w:p w14:paraId="64B366CA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355" w:type="dxa"/>
            <w:vAlign w:val="center"/>
          </w:tcPr>
          <w:p w14:paraId="517B34A4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110" w:type="dxa"/>
            <w:vAlign w:val="center"/>
          </w:tcPr>
          <w:p w14:paraId="7E9F5409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535" w:type="dxa"/>
            <w:vAlign w:val="center"/>
          </w:tcPr>
          <w:p w14:paraId="4167E304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5B6E52" w14:paraId="30EE0BB3" w14:textId="77777777" w:rsidTr="0046238B">
        <w:tc>
          <w:tcPr>
            <w:tcW w:w="1155" w:type="dxa"/>
            <w:vAlign w:val="center"/>
          </w:tcPr>
          <w:p w14:paraId="598841A8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380" w:type="dxa"/>
            <w:vAlign w:val="center"/>
          </w:tcPr>
          <w:p w14:paraId="5B4BAFDC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高级工程师</w:t>
            </w:r>
          </w:p>
        </w:tc>
        <w:tc>
          <w:tcPr>
            <w:tcW w:w="1170" w:type="dxa"/>
            <w:vAlign w:val="center"/>
          </w:tcPr>
          <w:p w14:paraId="01A65EFF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355" w:type="dxa"/>
            <w:vAlign w:val="center"/>
          </w:tcPr>
          <w:p w14:paraId="66970878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南京南瑞信息通信科技有限公司</w:t>
            </w:r>
          </w:p>
        </w:tc>
        <w:tc>
          <w:tcPr>
            <w:tcW w:w="1110" w:type="dxa"/>
            <w:vAlign w:val="center"/>
          </w:tcPr>
          <w:p w14:paraId="4B2CC766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535" w:type="dxa"/>
            <w:vAlign w:val="center"/>
          </w:tcPr>
          <w:p w14:paraId="0FEA7743" w14:textId="77777777" w:rsidR="005B6E5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南京南瑞信息通信科技有限公司</w:t>
            </w:r>
          </w:p>
        </w:tc>
      </w:tr>
      <w:tr w:rsidR="005B6E52" w14:paraId="549852C7" w14:textId="77777777" w:rsidTr="0046238B">
        <w:trPr>
          <w:trHeight w:val="714"/>
        </w:trPr>
        <w:tc>
          <w:tcPr>
            <w:tcW w:w="9705" w:type="dxa"/>
            <w:gridSpan w:val="6"/>
          </w:tcPr>
          <w:p w14:paraId="37439B02" w14:textId="77777777" w:rsidR="005B6E5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379E726B" w14:textId="77777777" w:rsidR="005B6E52" w:rsidRDefault="00931B62" w:rsidP="0046238B">
            <w:pPr>
              <w:spacing w:line="39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</w:t>
            </w:r>
            <w:r w:rsidRPr="00931B62">
              <w:rPr>
                <w:rFonts w:ascii="宋体" w:eastAsia="宋体" w:hAnsi="宋体" w:cs="Times New Roman"/>
                <w:szCs w:val="21"/>
              </w:rPr>
              <w:t>11完成人，对创新点2、3做出主要贡献，参与提出了控制指令异常行为检测、攻击行为差异性阻断等技术。支撑材料：主要知识产权目录第9项。</w:t>
            </w:r>
          </w:p>
        </w:tc>
      </w:tr>
    </w:tbl>
    <w:p w14:paraId="72AC8950" w14:textId="77777777" w:rsidR="005B6E52" w:rsidRPr="005B6E52" w:rsidRDefault="005B6E52">
      <w:pPr>
        <w:rPr>
          <w:rFonts w:ascii="宋体" w:eastAsia="宋体" w:hAnsi="宋体"/>
          <w:sz w:val="24"/>
          <w:szCs w:val="24"/>
        </w:rPr>
      </w:pPr>
    </w:p>
    <w:p w14:paraId="601CA6EA" w14:textId="77777777" w:rsidR="00692A9B" w:rsidRDefault="002A410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</w:t>
      </w:r>
      <w:r w:rsidR="005B6E52"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完成人：</w:t>
      </w:r>
    </w:p>
    <w:tbl>
      <w:tblPr>
        <w:tblW w:w="9735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665"/>
        <w:gridCol w:w="1095"/>
        <w:gridCol w:w="2175"/>
        <w:gridCol w:w="1305"/>
        <w:gridCol w:w="2385"/>
      </w:tblGrid>
      <w:tr w:rsidR="00692A9B" w14:paraId="130F0C5D" w14:textId="77777777">
        <w:tc>
          <w:tcPr>
            <w:tcW w:w="1110" w:type="dxa"/>
            <w:vAlign w:val="center"/>
          </w:tcPr>
          <w:p w14:paraId="463C4BBB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 w14:paraId="12320DEB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 w:rsidRPr="005B6E52">
              <w:rPr>
                <w:rFonts w:ascii="宋体" w:eastAsia="宋体" w:hAnsi="宋体" w:hint="eastAsia"/>
                <w:szCs w:val="21"/>
              </w:rPr>
              <w:t>肖紫东</w:t>
            </w:r>
          </w:p>
        </w:tc>
        <w:tc>
          <w:tcPr>
            <w:tcW w:w="1095" w:type="dxa"/>
            <w:vAlign w:val="center"/>
          </w:tcPr>
          <w:p w14:paraId="254CA0B4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排名</w:t>
            </w:r>
          </w:p>
        </w:tc>
        <w:tc>
          <w:tcPr>
            <w:tcW w:w="2175" w:type="dxa"/>
            <w:vAlign w:val="center"/>
          </w:tcPr>
          <w:p w14:paraId="07BDD2F0" w14:textId="77777777" w:rsidR="00692A9B" w:rsidRDefault="005B6E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305" w:type="dxa"/>
            <w:vAlign w:val="center"/>
          </w:tcPr>
          <w:p w14:paraId="185207D9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385" w:type="dxa"/>
            <w:vAlign w:val="center"/>
          </w:tcPr>
          <w:p w14:paraId="1E03CE53" w14:textId="77777777" w:rsidR="00692A9B" w:rsidRDefault="00931B6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项目经理</w:t>
            </w:r>
          </w:p>
        </w:tc>
      </w:tr>
      <w:tr w:rsidR="00692A9B" w14:paraId="64E13FAF" w14:textId="77777777">
        <w:tc>
          <w:tcPr>
            <w:tcW w:w="1110" w:type="dxa"/>
            <w:vAlign w:val="center"/>
          </w:tcPr>
          <w:p w14:paraId="435A06D4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1665" w:type="dxa"/>
            <w:vAlign w:val="center"/>
          </w:tcPr>
          <w:p w14:paraId="6FC4D1F2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95" w:type="dxa"/>
            <w:vAlign w:val="center"/>
          </w:tcPr>
          <w:p w14:paraId="6CB7366F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完成单位</w:t>
            </w:r>
          </w:p>
        </w:tc>
        <w:tc>
          <w:tcPr>
            <w:tcW w:w="2175" w:type="dxa"/>
            <w:vAlign w:val="center"/>
          </w:tcPr>
          <w:p w14:paraId="4BB0348A" w14:textId="77777777" w:rsidR="00692A9B" w:rsidRDefault="00931B62">
            <w:pPr>
              <w:jc w:val="center"/>
              <w:rPr>
                <w:rFonts w:ascii="宋体" w:eastAsia="宋体" w:hAnsi="宋体"/>
                <w:szCs w:val="21"/>
              </w:rPr>
            </w:pPr>
            <w:r w:rsidRPr="00931B62">
              <w:rPr>
                <w:rFonts w:ascii="宋体" w:eastAsia="宋体" w:hAnsi="宋体" w:hint="eastAsia"/>
                <w:szCs w:val="21"/>
              </w:rPr>
              <w:t>湖南匡安网络技术有限公司</w:t>
            </w:r>
          </w:p>
        </w:tc>
        <w:tc>
          <w:tcPr>
            <w:tcW w:w="1305" w:type="dxa"/>
            <w:vAlign w:val="center"/>
          </w:tcPr>
          <w:p w14:paraId="41DC617B" w14:textId="77777777" w:rsidR="00692A9B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385" w:type="dxa"/>
            <w:vAlign w:val="center"/>
          </w:tcPr>
          <w:p w14:paraId="3E94933C" w14:textId="77777777" w:rsidR="00692A9B" w:rsidRDefault="00931B62">
            <w:pPr>
              <w:jc w:val="center"/>
              <w:rPr>
                <w:rFonts w:ascii="宋体" w:eastAsia="宋体" w:hAnsi="宋体"/>
                <w:szCs w:val="21"/>
              </w:rPr>
            </w:pPr>
            <w:r w:rsidRPr="00931B62">
              <w:rPr>
                <w:rFonts w:ascii="宋体" w:eastAsia="宋体" w:hAnsi="宋体" w:hint="eastAsia"/>
                <w:szCs w:val="21"/>
              </w:rPr>
              <w:t>湖南匡安网络技术有限公司</w:t>
            </w:r>
          </w:p>
        </w:tc>
      </w:tr>
      <w:tr w:rsidR="00692A9B" w14:paraId="3A082FA0" w14:textId="77777777">
        <w:tc>
          <w:tcPr>
            <w:tcW w:w="9735" w:type="dxa"/>
            <w:gridSpan w:val="6"/>
          </w:tcPr>
          <w:p w14:paraId="30550314" w14:textId="77777777" w:rsidR="00692A9B" w:rsidRDefault="002A4109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对本项目技术创造性贡献：</w:t>
            </w:r>
          </w:p>
          <w:p w14:paraId="4863DC53" w14:textId="77777777" w:rsidR="00692A9B" w:rsidRDefault="00931B62">
            <w:pPr>
              <w:spacing w:line="390" w:lineRule="exact"/>
              <w:rPr>
                <w:rFonts w:ascii="宋体" w:eastAsia="宋体" w:hAnsi="宋体" w:cs="Times New Roman"/>
                <w:szCs w:val="21"/>
                <w:lang w:bidi="ar"/>
              </w:rPr>
            </w:pPr>
            <w:r w:rsidRPr="00931B62">
              <w:rPr>
                <w:rFonts w:ascii="宋体" w:eastAsia="宋体" w:hAnsi="宋体" w:cs="Times New Roman" w:hint="eastAsia"/>
                <w:szCs w:val="21"/>
              </w:rPr>
              <w:t>该项目第</w:t>
            </w:r>
            <w:r w:rsidRPr="00931B62">
              <w:rPr>
                <w:rFonts w:ascii="宋体" w:eastAsia="宋体" w:hAnsi="宋体" w:cs="Times New Roman"/>
                <w:szCs w:val="21"/>
              </w:rPr>
              <w:t>12完成人，对创新点3做出主要贡献，参与提出了电力高危攻击链辨识，参与提出了攻击行为差异性阻断等技术。支撑材料：主要知识产权目录第3项。</w:t>
            </w:r>
          </w:p>
        </w:tc>
      </w:tr>
    </w:tbl>
    <w:p w14:paraId="6717CDF0" w14:textId="77777777" w:rsidR="00692A9B" w:rsidRDefault="00692A9B">
      <w:pPr>
        <w:rPr>
          <w:rFonts w:ascii="宋体" w:eastAsia="宋体" w:hAnsi="宋体"/>
          <w:sz w:val="24"/>
          <w:szCs w:val="24"/>
        </w:rPr>
      </w:pPr>
    </w:p>
    <w:p w14:paraId="17444E9A" w14:textId="77777777" w:rsidR="00692A9B" w:rsidRDefault="002A410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5、主要完成单位及创新推广贡献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8"/>
        <w:gridCol w:w="1237"/>
        <w:gridCol w:w="1603"/>
        <w:gridCol w:w="1232"/>
        <w:gridCol w:w="1610"/>
      </w:tblGrid>
      <w:tr w:rsidR="00DB4BB2" w:rsidRPr="00DB4BB2" w14:paraId="5A9E9D4A" w14:textId="77777777">
        <w:tc>
          <w:tcPr>
            <w:tcW w:w="1242" w:type="dxa"/>
            <w:vAlign w:val="center"/>
          </w:tcPr>
          <w:p w14:paraId="32881854" w14:textId="77777777" w:rsidR="00692A9B" w:rsidRPr="00DB4BB2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1598" w:type="dxa"/>
            <w:vAlign w:val="center"/>
          </w:tcPr>
          <w:p w14:paraId="2A1A12B4" w14:textId="77777777" w:rsidR="00692A9B" w:rsidRPr="00DB4BB2" w:rsidRDefault="00931B62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国网湖南省电力有限公司</w:t>
            </w:r>
          </w:p>
        </w:tc>
        <w:tc>
          <w:tcPr>
            <w:tcW w:w="1237" w:type="dxa"/>
            <w:vAlign w:val="center"/>
          </w:tcPr>
          <w:p w14:paraId="454C421B" w14:textId="77777777" w:rsidR="00692A9B" w:rsidRPr="00DB4BB2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排名</w:t>
            </w:r>
          </w:p>
        </w:tc>
        <w:tc>
          <w:tcPr>
            <w:tcW w:w="1603" w:type="dxa"/>
            <w:vAlign w:val="center"/>
          </w:tcPr>
          <w:p w14:paraId="1990E0ED" w14:textId="77777777" w:rsidR="00692A9B" w:rsidRPr="00DB4BB2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32" w:type="dxa"/>
            <w:vAlign w:val="center"/>
          </w:tcPr>
          <w:p w14:paraId="661192C7" w14:textId="77777777" w:rsidR="00692A9B" w:rsidRPr="00DB4BB2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所在地</w:t>
            </w:r>
          </w:p>
        </w:tc>
        <w:tc>
          <w:tcPr>
            <w:tcW w:w="1610" w:type="dxa"/>
            <w:vAlign w:val="center"/>
          </w:tcPr>
          <w:p w14:paraId="4B38BC5A" w14:textId="77777777" w:rsidR="00692A9B" w:rsidRPr="00DB4BB2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湖南长沙</w:t>
            </w:r>
          </w:p>
        </w:tc>
      </w:tr>
      <w:tr w:rsidR="00DB4BB2" w:rsidRPr="00DB4BB2" w14:paraId="339E205E" w14:textId="77777777">
        <w:tc>
          <w:tcPr>
            <w:tcW w:w="8522" w:type="dxa"/>
            <w:gridSpan w:val="6"/>
          </w:tcPr>
          <w:p w14:paraId="1204FC7F" w14:textId="77777777" w:rsidR="00692A9B" w:rsidRPr="00DB4BB2" w:rsidRDefault="002A4109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对本项目科技创新和推广应用情况的贡献：</w:t>
            </w:r>
          </w:p>
          <w:p w14:paraId="64575B18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项目牵头完成单位，参与了项目整体方案、技术路线的制定，对科技创新点</w:t>
            </w:r>
            <w:r w:rsidRPr="00DB4BB2">
              <w:rPr>
                <w:rFonts w:ascii="宋体" w:eastAsia="宋体" w:hAnsi="宋体" w:cs="Times New Roman"/>
                <w:szCs w:val="21"/>
              </w:rPr>
              <w:t>1、2，3均做出了</w:t>
            </w:r>
          </w:p>
          <w:p w14:paraId="064E8216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lastRenderedPageBreak/>
              <w:t>重要贡献：</w:t>
            </w:r>
          </w:p>
          <w:p w14:paraId="0CE13BB8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1）提出了电力业务连续性低损害的攻击行为多级差异化阻断方法，参与研发了电力网络安全攻防验证平台；</w:t>
            </w:r>
          </w:p>
          <w:p w14:paraId="37BCBE63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2）参与提出了电力工控终端自主可控及安全增强技术；</w:t>
            </w:r>
          </w:p>
          <w:p w14:paraId="5EE0ACD0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3）参与提出了电力工控网络威胁指令级监测与风险预警技术；</w:t>
            </w:r>
          </w:p>
          <w:p w14:paraId="6C528106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4）完成了湖南电网网络安全监测数据的收集和回溯分析，开展了项目成果在湖南电网的推广应</w:t>
            </w:r>
            <w:r w:rsidRPr="00DB4BB2">
              <w:rPr>
                <w:rFonts w:ascii="宋体" w:eastAsia="宋体" w:hAnsi="宋体" w:cs="Times New Roman" w:hint="eastAsia"/>
                <w:szCs w:val="21"/>
              </w:rPr>
              <w:t>用。</w:t>
            </w:r>
          </w:p>
          <w:p w14:paraId="342CBEBD" w14:textId="77777777" w:rsidR="00692A9B" w:rsidRPr="00DB4BB2" w:rsidRDefault="00692A9B" w:rsidP="00931B62">
            <w:pPr>
              <w:spacing w:line="390" w:lineRule="exact"/>
              <w:rPr>
                <w:rFonts w:ascii="宋体" w:hAnsi="宋体"/>
                <w:sz w:val="24"/>
                <w:szCs w:val="21"/>
              </w:rPr>
            </w:pPr>
          </w:p>
        </w:tc>
      </w:tr>
    </w:tbl>
    <w:p w14:paraId="544C8978" w14:textId="77777777" w:rsidR="00692A9B" w:rsidRPr="00DB4BB2" w:rsidRDefault="00692A9B">
      <w:pPr>
        <w:rPr>
          <w:rFonts w:ascii="宋体" w:eastAsia="宋体" w:hAnsi="宋体"/>
          <w:sz w:val="24"/>
          <w:szCs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8"/>
        <w:gridCol w:w="1237"/>
        <w:gridCol w:w="1603"/>
        <w:gridCol w:w="1232"/>
        <w:gridCol w:w="1610"/>
      </w:tblGrid>
      <w:tr w:rsidR="00DB4BB2" w:rsidRPr="00DB4BB2" w14:paraId="691F9C0D" w14:textId="77777777" w:rsidTr="0046238B">
        <w:tc>
          <w:tcPr>
            <w:tcW w:w="1242" w:type="dxa"/>
            <w:vAlign w:val="center"/>
          </w:tcPr>
          <w:p w14:paraId="174299D6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1598" w:type="dxa"/>
            <w:vAlign w:val="center"/>
          </w:tcPr>
          <w:p w14:paraId="71146707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湖南大学</w:t>
            </w:r>
          </w:p>
        </w:tc>
        <w:tc>
          <w:tcPr>
            <w:tcW w:w="1237" w:type="dxa"/>
            <w:vAlign w:val="center"/>
          </w:tcPr>
          <w:p w14:paraId="36C171E7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排名</w:t>
            </w:r>
          </w:p>
        </w:tc>
        <w:tc>
          <w:tcPr>
            <w:tcW w:w="1603" w:type="dxa"/>
            <w:vAlign w:val="center"/>
          </w:tcPr>
          <w:p w14:paraId="363B7639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32" w:type="dxa"/>
            <w:vAlign w:val="center"/>
          </w:tcPr>
          <w:p w14:paraId="2233313D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所在地</w:t>
            </w:r>
          </w:p>
        </w:tc>
        <w:tc>
          <w:tcPr>
            <w:tcW w:w="1610" w:type="dxa"/>
            <w:vAlign w:val="center"/>
          </w:tcPr>
          <w:p w14:paraId="20F4C468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湖南长沙</w:t>
            </w:r>
          </w:p>
        </w:tc>
      </w:tr>
      <w:tr w:rsidR="00DB4BB2" w:rsidRPr="00DB4BB2" w14:paraId="5B13366E" w14:textId="77777777" w:rsidTr="0046238B">
        <w:tc>
          <w:tcPr>
            <w:tcW w:w="8522" w:type="dxa"/>
            <w:gridSpan w:val="6"/>
          </w:tcPr>
          <w:p w14:paraId="7CB2897E" w14:textId="77777777" w:rsidR="005B6E52" w:rsidRPr="00DB4BB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对本项目科技创新和推广应用情况的贡献：</w:t>
            </w:r>
          </w:p>
          <w:p w14:paraId="6851A0C1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项目主要完成单位，进行了该项目总体技术路线的制定和重大技术原则的确定，对科技创</w:t>
            </w:r>
          </w:p>
          <w:p w14:paraId="1E91013B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新点</w:t>
            </w:r>
            <w:r w:rsidRPr="00DB4BB2">
              <w:rPr>
                <w:rFonts w:ascii="宋体" w:eastAsia="宋体" w:hAnsi="宋体" w:cs="Times New Roman"/>
                <w:szCs w:val="21"/>
              </w:rPr>
              <w:t>1、2、3均做出了重要贡献：</w:t>
            </w:r>
          </w:p>
          <w:p w14:paraId="3BE8E43D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1）参与提出了电力终端安全增强方法；</w:t>
            </w:r>
          </w:p>
          <w:p w14:paraId="7088CDA7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2）发明了高隐身定制化电力网络攻击监测方法；</w:t>
            </w:r>
          </w:p>
          <w:p w14:paraId="4B46632C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3）攻克了电力控制指令异常行为监测与风险预警技术，参与研制了电力业务安全全流量监测装置；</w:t>
            </w:r>
          </w:p>
          <w:p w14:paraId="66577137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4）参与提出了电力主站系统高危攻击链主动发现方法；</w:t>
            </w:r>
          </w:p>
          <w:p w14:paraId="439F29D7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5）提出了电力业务连续性低损害的攻击行为多级差异化阻断方法；</w:t>
            </w:r>
          </w:p>
          <w:p w14:paraId="4C14F54C" w14:textId="77777777" w:rsidR="005B6E52" w:rsidRPr="00DB4BB2" w:rsidRDefault="00931B62" w:rsidP="00931B62">
            <w:pPr>
              <w:spacing w:line="390" w:lineRule="exact"/>
              <w:rPr>
                <w:rFonts w:ascii="宋体" w:hAnsi="宋体"/>
                <w:sz w:val="24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6）参与发明了业务会话无缝映射切换的电力主站系统故障隔离技术。</w:t>
            </w:r>
          </w:p>
        </w:tc>
      </w:tr>
    </w:tbl>
    <w:p w14:paraId="0B1C014A" w14:textId="77777777" w:rsidR="005B6E52" w:rsidRPr="00DB4BB2" w:rsidRDefault="005B6E52">
      <w:pPr>
        <w:rPr>
          <w:rFonts w:ascii="宋体" w:eastAsia="宋体" w:hAnsi="宋体"/>
          <w:sz w:val="24"/>
          <w:szCs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8"/>
        <w:gridCol w:w="1237"/>
        <w:gridCol w:w="1603"/>
        <w:gridCol w:w="1232"/>
        <w:gridCol w:w="1610"/>
      </w:tblGrid>
      <w:tr w:rsidR="00DB4BB2" w:rsidRPr="00DB4BB2" w14:paraId="65FD0661" w14:textId="77777777" w:rsidTr="0046238B">
        <w:tc>
          <w:tcPr>
            <w:tcW w:w="1242" w:type="dxa"/>
            <w:vAlign w:val="center"/>
          </w:tcPr>
          <w:p w14:paraId="4C6A39DE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1598" w:type="dxa"/>
            <w:vAlign w:val="center"/>
          </w:tcPr>
          <w:p w14:paraId="223AC627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北京智芯微电子科技有限公司</w:t>
            </w:r>
          </w:p>
        </w:tc>
        <w:tc>
          <w:tcPr>
            <w:tcW w:w="1237" w:type="dxa"/>
            <w:vAlign w:val="center"/>
          </w:tcPr>
          <w:p w14:paraId="43D08B1A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排名</w:t>
            </w:r>
          </w:p>
        </w:tc>
        <w:tc>
          <w:tcPr>
            <w:tcW w:w="1603" w:type="dxa"/>
            <w:vAlign w:val="center"/>
          </w:tcPr>
          <w:p w14:paraId="3275427B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32" w:type="dxa"/>
            <w:vAlign w:val="center"/>
          </w:tcPr>
          <w:p w14:paraId="578440F3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所在地</w:t>
            </w:r>
          </w:p>
        </w:tc>
        <w:tc>
          <w:tcPr>
            <w:tcW w:w="1610" w:type="dxa"/>
            <w:vAlign w:val="center"/>
          </w:tcPr>
          <w:p w14:paraId="07BC8312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北京海淀</w:t>
            </w:r>
          </w:p>
        </w:tc>
      </w:tr>
      <w:tr w:rsidR="00DB4BB2" w:rsidRPr="00DB4BB2" w14:paraId="6B50D104" w14:textId="77777777" w:rsidTr="0046238B">
        <w:tc>
          <w:tcPr>
            <w:tcW w:w="8522" w:type="dxa"/>
            <w:gridSpan w:val="6"/>
          </w:tcPr>
          <w:p w14:paraId="36EAA3F6" w14:textId="77777777" w:rsidR="005B6E52" w:rsidRPr="00DB4BB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对本项目科技创新和推广应用情况的贡献：</w:t>
            </w:r>
          </w:p>
          <w:p w14:paraId="62A0DD58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项目主要完成单位之一，对科技创新点</w:t>
            </w:r>
            <w:r w:rsidRPr="00DB4BB2">
              <w:rPr>
                <w:rFonts w:ascii="宋体" w:eastAsia="宋体" w:hAnsi="宋体" w:cs="Times New Roman"/>
                <w:szCs w:val="21"/>
              </w:rPr>
              <w:t>1做出了重要贡献：</w:t>
            </w:r>
          </w:p>
          <w:p w14:paraId="50587606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1）研制了适应电力工控系统的</w:t>
            </w:r>
            <w:r w:rsidR="00F06ACC" w:rsidRPr="00DB4BB2">
              <w:rPr>
                <w:rFonts w:ascii="宋体" w:eastAsia="宋体" w:hAnsi="宋体" w:cs="Times New Roman" w:hint="eastAsia"/>
                <w:szCs w:val="21"/>
              </w:rPr>
              <w:t>终端</w:t>
            </w:r>
            <w:r w:rsidRPr="00DB4BB2">
              <w:rPr>
                <w:rFonts w:ascii="宋体" w:eastAsia="宋体" w:hAnsi="宋体" w:cs="Times New Roman"/>
                <w:szCs w:val="21"/>
              </w:rPr>
              <w:t>主控芯片；</w:t>
            </w:r>
          </w:p>
          <w:p w14:paraId="6CB4A416" w14:textId="77777777" w:rsidR="00931B62" w:rsidRPr="00DB4BB2" w:rsidRDefault="00931B62" w:rsidP="00931B62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2）研发了电力终端嵌入式枢纽操作系统，并推广应用到电力、能源、交通运输等领域；</w:t>
            </w:r>
          </w:p>
          <w:p w14:paraId="6907CD03" w14:textId="77777777" w:rsidR="005B6E52" w:rsidRPr="00DB4BB2" w:rsidRDefault="00931B62" w:rsidP="00931B62">
            <w:pPr>
              <w:spacing w:line="390" w:lineRule="exact"/>
              <w:rPr>
                <w:rFonts w:ascii="宋体" w:hAnsi="宋体"/>
                <w:sz w:val="24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3）负责电力主控芯片和操作系统的销售推广，相关产品全面推广应用到近30个省份。</w:t>
            </w:r>
          </w:p>
        </w:tc>
      </w:tr>
    </w:tbl>
    <w:p w14:paraId="166F79FF" w14:textId="77777777" w:rsidR="005B6E52" w:rsidRPr="00DB4BB2" w:rsidRDefault="005B6E52">
      <w:pPr>
        <w:rPr>
          <w:rFonts w:ascii="宋体" w:eastAsia="宋体" w:hAnsi="宋体"/>
          <w:sz w:val="24"/>
          <w:szCs w:val="24"/>
        </w:rPr>
      </w:pPr>
    </w:p>
    <w:p w14:paraId="4DA7E2B5" w14:textId="77777777" w:rsidR="005B6E52" w:rsidRPr="00DB4BB2" w:rsidRDefault="005B6E52">
      <w:pPr>
        <w:rPr>
          <w:rFonts w:ascii="宋体" w:eastAsia="宋体" w:hAnsi="宋体"/>
          <w:sz w:val="24"/>
          <w:szCs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8"/>
        <w:gridCol w:w="1237"/>
        <w:gridCol w:w="1603"/>
        <w:gridCol w:w="1232"/>
        <w:gridCol w:w="1610"/>
      </w:tblGrid>
      <w:tr w:rsidR="00DB4BB2" w:rsidRPr="00DB4BB2" w14:paraId="4D0599D6" w14:textId="77777777" w:rsidTr="0046238B">
        <w:tc>
          <w:tcPr>
            <w:tcW w:w="1242" w:type="dxa"/>
            <w:vAlign w:val="center"/>
          </w:tcPr>
          <w:p w14:paraId="3CB12700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1598" w:type="dxa"/>
            <w:vAlign w:val="center"/>
          </w:tcPr>
          <w:p w14:paraId="7331FE64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南京南瑞信息通信科技有限公司</w:t>
            </w:r>
          </w:p>
        </w:tc>
        <w:tc>
          <w:tcPr>
            <w:tcW w:w="1237" w:type="dxa"/>
            <w:vAlign w:val="center"/>
          </w:tcPr>
          <w:p w14:paraId="5FF948E6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排名</w:t>
            </w:r>
          </w:p>
        </w:tc>
        <w:tc>
          <w:tcPr>
            <w:tcW w:w="1603" w:type="dxa"/>
            <w:vAlign w:val="center"/>
          </w:tcPr>
          <w:p w14:paraId="796E8215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32" w:type="dxa"/>
            <w:vAlign w:val="center"/>
          </w:tcPr>
          <w:p w14:paraId="1F815A5D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所在地</w:t>
            </w:r>
          </w:p>
        </w:tc>
        <w:tc>
          <w:tcPr>
            <w:tcW w:w="1610" w:type="dxa"/>
            <w:vAlign w:val="center"/>
          </w:tcPr>
          <w:p w14:paraId="407469A4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江苏南京</w:t>
            </w:r>
          </w:p>
        </w:tc>
      </w:tr>
      <w:tr w:rsidR="00DB4BB2" w:rsidRPr="00DB4BB2" w14:paraId="43241492" w14:textId="77777777" w:rsidTr="0046238B">
        <w:tc>
          <w:tcPr>
            <w:tcW w:w="8522" w:type="dxa"/>
            <w:gridSpan w:val="6"/>
          </w:tcPr>
          <w:p w14:paraId="6AEB77BD" w14:textId="77777777" w:rsidR="005B6E52" w:rsidRPr="00DB4BB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对本项目科技创新和推广应用情况的贡献：</w:t>
            </w:r>
          </w:p>
          <w:p w14:paraId="665D750F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项目主要完成单位之一，全过程参加了项目的研究及研究成果的推广应用，对科技创新点</w:t>
            </w:r>
            <w:r w:rsidRPr="00DB4BB2">
              <w:rPr>
                <w:rFonts w:ascii="宋体" w:eastAsia="宋体" w:hAnsi="宋体" w:cs="Times New Roman"/>
                <w:szCs w:val="21"/>
              </w:rPr>
              <w:t>2，3做出了重要贡献：</w:t>
            </w:r>
          </w:p>
          <w:p w14:paraId="2A60B3C4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lastRenderedPageBreak/>
              <w:t>1）</w:t>
            </w:r>
            <w:r w:rsidRPr="00DB4BB2">
              <w:rPr>
                <w:rFonts w:ascii="宋体" w:eastAsia="宋体" w:hAnsi="宋体" w:cs="Times New Roman"/>
                <w:szCs w:val="21"/>
              </w:rPr>
              <w:tab/>
              <w:t>参与提出了电力工控网络威胁指令级监测与风险预警技术；</w:t>
            </w:r>
          </w:p>
          <w:p w14:paraId="5ADD2E95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2）</w:t>
            </w:r>
            <w:r w:rsidRPr="00DB4BB2">
              <w:rPr>
                <w:rFonts w:ascii="宋体" w:eastAsia="宋体" w:hAnsi="宋体" w:cs="Times New Roman"/>
                <w:szCs w:val="21"/>
              </w:rPr>
              <w:tab/>
              <w:t>参与提出了电力网络攻击行为应急处置方法；</w:t>
            </w:r>
          </w:p>
          <w:p w14:paraId="7250F5CC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3）研发了电力工控系统网络安全监测装置、电力专用网络隔离设备、安全网关等成套产品，在全国近30个省级电网进行了推广应用；</w:t>
            </w:r>
          </w:p>
          <w:p w14:paraId="26F293FD" w14:textId="77777777" w:rsidR="005B6E52" w:rsidRPr="00DB4BB2" w:rsidRDefault="00F06ACC" w:rsidP="00F06ACC">
            <w:pPr>
              <w:spacing w:line="390" w:lineRule="exact"/>
              <w:rPr>
                <w:rFonts w:ascii="宋体" w:hAnsi="宋体"/>
                <w:sz w:val="24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4）参与项目成果在能源、交通、石化等行业的推广、销售和应用。</w:t>
            </w:r>
          </w:p>
        </w:tc>
      </w:tr>
    </w:tbl>
    <w:p w14:paraId="5A35FFB3" w14:textId="77777777" w:rsidR="005B6E52" w:rsidRPr="00DB4BB2" w:rsidRDefault="005B6E52">
      <w:pPr>
        <w:rPr>
          <w:rFonts w:ascii="宋体" w:eastAsia="宋体" w:hAnsi="宋体"/>
          <w:sz w:val="24"/>
          <w:szCs w:val="24"/>
        </w:rPr>
      </w:pPr>
    </w:p>
    <w:p w14:paraId="649F6DFC" w14:textId="77777777" w:rsidR="005B6E52" w:rsidRPr="00DB4BB2" w:rsidRDefault="005B6E52">
      <w:pPr>
        <w:rPr>
          <w:rFonts w:ascii="宋体" w:eastAsia="宋体" w:hAnsi="宋体"/>
          <w:sz w:val="24"/>
          <w:szCs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8"/>
        <w:gridCol w:w="1237"/>
        <w:gridCol w:w="1603"/>
        <w:gridCol w:w="1232"/>
        <w:gridCol w:w="1610"/>
      </w:tblGrid>
      <w:tr w:rsidR="00DB4BB2" w:rsidRPr="00DB4BB2" w14:paraId="2044DEB6" w14:textId="77777777" w:rsidTr="0046238B">
        <w:tc>
          <w:tcPr>
            <w:tcW w:w="1242" w:type="dxa"/>
            <w:vAlign w:val="center"/>
          </w:tcPr>
          <w:p w14:paraId="534B5555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1598" w:type="dxa"/>
            <w:vAlign w:val="center"/>
          </w:tcPr>
          <w:p w14:paraId="0C15703B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国网智能电网研究院有限公司</w:t>
            </w:r>
          </w:p>
        </w:tc>
        <w:tc>
          <w:tcPr>
            <w:tcW w:w="1237" w:type="dxa"/>
            <w:vAlign w:val="center"/>
          </w:tcPr>
          <w:p w14:paraId="2D7F2C73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排名</w:t>
            </w:r>
          </w:p>
        </w:tc>
        <w:tc>
          <w:tcPr>
            <w:tcW w:w="1603" w:type="dxa"/>
            <w:vAlign w:val="center"/>
          </w:tcPr>
          <w:p w14:paraId="02D90748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232" w:type="dxa"/>
            <w:vAlign w:val="center"/>
          </w:tcPr>
          <w:p w14:paraId="5AF8FDEA" w14:textId="77777777" w:rsidR="005B6E52" w:rsidRPr="00DB4BB2" w:rsidRDefault="005B6E5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所在地</w:t>
            </w:r>
          </w:p>
        </w:tc>
        <w:tc>
          <w:tcPr>
            <w:tcW w:w="1610" w:type="dxa"/>
            <w:vAlign w:val="center"/>
          </w:tcPr>
          <w:p w14:paraId="1D31F306" w14:textId="77777777" w:rsidR="005B6E52" w:rsidRPr="00DB4BB2" w:rsidRDefault="00931B62" w:rsidP="0046238B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/>
                <w:szCs w:val="21"/>
              </w:rPr>
              <w:t>北京昌平</w:t>
            </w:r>
          </w:p>
        </w:tc>
      </w:tr>
      <w:tr w:rsidR="00DB4BB2" w:rsidRPr="00DB4BB2" w14:paraId="6044D481" w14:textId="77777777" w:rsidTr="0046238B">
        <w:tc>
          <w:tcPr>
            <w:tcW w:w="8522" w:type="dxa"/>
            <w:gridSpan w:val="6"/>
          </w:tcPr>
          <w:p w14:paraId="0D20A212" w14:textId="77777777" w:rsidR="005B6E52" w:rsidRPr="00DB4BB2" w:rsidRDefault="005B6E52" w:rsidP="0046238B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对本项目科技创新和推广应用情况的贡献：</w:t>
            </w:r>
          </w:p>
          <w:p w14:paraId="37F637A0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项目核心完成单位，参与了该项目总体技术路线的制定和重大技术原则的确定，对科技创新点</w:t>
            </w:r>
            <w:r w:rsidRPr="00DB4BB2">
              <w:rPr>
                <w:rFonts w:ascii="宋体" w:eastAsia="宋体" w:hAnsi="宋体" w:cs="Times New Roman"/>
                <w:szCs w:val="21"/>
              </w:rPr>
              <w:t>2、3均做出了重要贡献：</w:t>
            </w:r>
          </w:p>
          <w:p w14:paraId="7BC0B99B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1）参与提出了电力工控网络威胁指令级监测与风险预警技术；</w:t>
            </w:r>
          </w:p>
          <w:p w14:paraId="2B9D7043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2）提出了电力主站高危攻击链快速筛选方法；</w:t>
            </w:r>
          </w:p>
          <w:p w14:paraId="51E8850B" w14:textId="77777777" w:rsidR="005B6E52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3）发明了业务会话无缝映射切换的电力主站系统故障隔离方法。</w:t>
            </w:r>
          </w:p>
        </w:tc>
      </w:tr>
    </w:tbl>
    <w:p w14:paraId="4B994D14" w14:textId="77777777" w:rsidR="005B6E52" w:rsidRPr="00DB4BB2" w:rsidRDefault="005B6E52">
      <w:pPr>
        <w:rPr>
          <w:rFonts w:ascii="宋体" w:eastAsia="宋体" w:hAnsi="宋体"/>
          <w:sz w:val="24"/>
          <w:szCs w:val="24"/>
        </w:rPr>
      </w:pPr>
    </w:p>
    <w:p w14:paraId="532EC78A" w14:textId="77777777" w:rsidR="005B6E52" w:rsidRPr="00DB4BB2" w:rsidRDefault="005B6E52">
      <w:pPr>
        <w:rPr>
          <w:rFonts w:ascii="宋体" w:eastAsia="宋体" w:hAnsi="宋体"/>
          <w:sz w:val="24"/>
          <w:szCs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8"/>
        <w:gridCol w:w="1237"/>
        <w:gridCol w:w="1603"/>
        <w:gridCol w:w="1232"/>
        <w:gridCol w:w="1610"/>
      </w:tblGrid>
      <w:tr w:rsidR="00DB4BB2" w:rsidRPr="00DB4BB2" w14:paraId="287B8077" w14:textId="77777777">
        <w:tc>
          <w:tcPr>
            <w:tcW w:w="1242" w:type="dxa"/>
            <w:vAlign w:val="center"/>
          </w:tcPr>
          <w:p w14:paraId="44A9D9B7" w14:textId="77777777" w:rsidR="00692A9B" w:rsidRPr="00DB4BB2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1598" w:type="dxa"/>
            <w:vAlign w:val="center"/>
          </w:tcPr>
          <w:p w14:paraId="4312207D" w14:textId="77777777" w:rsidR="00692A9B" w:rsidRPr="00DB4BB2" w:rsidRDefault="00931B62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湖南匡安网络技术有限公司</w:t>
            </w:r>
          </w:p>
        </w:tc>
        <w:tc>
          <w:tcPr>
            <w:tcW w:w="1237" w:type="dxa"/>
            <w:vAlign w:val="center"/>
          </w:tcPr>
          <w:p w14:paraId="2975418A" w14:textId="77777777" w:rsidR="00692A9B" w:rsidRPr="00DB4BB2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排名</w:t>
            </w:r>
          </w:p>
        </w:tc>
        <w:tc>
          <w:tcPr>
            <w:tcW w:w="1603" w:type="dxa"/>
            <w:vAlign w:val="center"/>
          </w:tcPr>
          <w:p w14:paraId="126014B7" w14:textId="77777777" w:rsidR="00692A9B" w:rsidRPr="00DB4BB2" w:rsidRDefault="00931B62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32" w:type="dxa"/>
            <w:vAlign w:val="center"/>
          </w:tcPr>
          <w:p w14:paraId="0B077232" w14:textId="77777777" w:rsidR="00692A9B" w:rsidRPr="00DB4BB2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所在地</w:t>
            </w:r>
          </w:p>
        </w:tc>
        <w:tc>
          <w:tcPr>
            <w:tcW w:w="1610" w:type="dxa"/>
            <w:vAlign w:val="center"/>
          </w:tcPr>
          <w:p w14:paraId="37B4A71B" w14:textId="77777777" w:rsidR="00692A9B" w:rsidRPr="00DB4BB2" w:rsidRDefault="002A4109">
            <w:pPr>
              <w:jc w:val="center"/>
              <w:rPr>
                <w:rFonts w:ascii="宋体" w:eastAsia="宋体" w:hAnsi="宋体"/>
                <w:szCs w:val="21"/>
              </w:rPr>
            </w:pPr>
            <w:r w:rsidRPr="00DB4BB2">
              <w:rPr>
                <w:rFonts w:ascii="宋体" w:eastAsia="宋体" w:hAnsi="宋体" w:hint="eastAsia"/>
                <w:szCs w:val="21"/>
              </w:rPr>
              <w:t>湖南长沙</w:t>
            </w:r>
          </w:p>
        </w:tc>
      </w:tr>
      <w:tr w:rsidR="00DB4BB2" w:rsidRPr="00DB4BB2" w14:paraId="1A26E719" w14:textId="77777777">
        <w:tc>
          <w:tcPr>
            <w:tcW w:w="8522" w:type="dxa"/>
            <w:gridSpan w:val="6"/>
          </w:tcPr>
          <w:p w14:paraId="24FC1DEA" w14:textId="77777777" w:rsidR="00692A9B" w:rsidRPr="00DB4BB2" w:rsidRDefault="002A4109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对本项目科技创新和推广应用情况的贡献：</w:t>
            </w:r>
          </w:p>
          <w:p w14:paraId="771454D3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 w:hint="eastAsia"/>
                <w:szCs w:val="21"/>
              </w:rPr>
              <w:t>项目主要完成单位之一，对科技创新点2</w:t>
            </w:r>
            <w:r w:rsidRPr="00DB4BB2">
              <w:rPr>
                <w:rFonts w:ascii="宋体" w:eastAsia="宋体" w:hAnsi="宋体" w:cs="Times New Roman"/>
                <w:szCs w:val="21"/>
              </w:rPr>
              <w:t>、3均做出了重要贡献：</w:t>
            </w:r>
          </w:p>
          <w:p w14:paraId="6207130B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1）参与提出了电力工控网络威胁指令级监测与风险预警技术；</w:t>
            </w:r>
          </w:p>
          <w:p w14:paraId="44727885" w14:textId="77777777" w:rsidR="00F06ACC" w:rsidRPr="00DB4BB2" w:rsidRDefault="00F06ACC" w:rsidP="00F06ACC">
            <w:pPr>
              <w:spacing w:line="390" w:lineRule="exact"/>
              <w:rPr>
                <w:rFonts w:ascii="宋体" w:eastAsia="宋体" w:hAnsi="宋体" w:cs="Times New Roman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2）参与研制了具有领先水平的电力工业防火墙、网络安全监测装置等安全产品；</w:t>
            </w:r>
          </w:p>
          <w:p w14:paraId="768652E4" w14:textId="77777777" w:rsidR="00692A9B" w:rsidRPr="00DB4BB2" w:rsidRDefault="00F06ACC" w:rsidP="00F06ACC">
            <w:pPr>
              <w:spacing w:line="390" w:lineRule="exact"/>
              <w:rPr>
                <w:rFonts w:ascii="宋体" w:hAnsi="宋体"/>
                <w:sz w:val="24"/>
                <w:szCs w:val="21"/>
              </w:rPr>
            </w:pPr>
            <w:r w:rsidRPr="00DB4BB2">
              <w:rPr>
                <w:rFonts w:ascii="宋体" w:eastAsia="宋体" w:hAnsi="宋体" w:cs="Times New Roman"/>
                <w:szCs w:val="21"/>
              </w:rPr>
              <w:t>3）参与了项目成果在能源、交通、石化等行业的推广、销售和应用。</w:t>
            </w:r>
          </w:p>
        </w:tc>
      </w:tr>
    </w:tbl>
    <w:p w14:paraId="617C5DB5" w14:textId="77777777" w:rsidR="00692A9B" w:rsidRDefault="00692A9B">
      <w:pPr>
        <w:spacing w:before="120" w:after="120"/>
        <w:rPr>
          <w:rFonts w:ascii="宋体" w:eastAsia="宋体" w:hAnsi="宋体"/>
          <w:b/>
          <w:sz w:val="24"/>
          <w:szCs w:val="24"/>
        </w:rPr>
      </w:pPr>
    </w:p>
    <w:p w14:paraId="7B23C85C" w14:textId="77777777" w:rsidR="00692A9B" w:rsidRDefault="002A4109">
      <w:pPr>
        <w:spacing w:before="120" w:after="120"/>
        <w:rPr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6、完成人合作关系说明</w:t>
      </w:r>
    </w:p>
    <w:p w14:paraId="26CA68EF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第</w:t>
      </w:r>
      <w:r w:rsidRPr="00F06ACC">
        <w:rPr>
          <w:rFonts w:ascii="宋体" w:eastAsia="宋体" w:hAnsi="Times New Roman" w:cs="宋体"/>
          <w:color w:val="000000"/>
          <w:kern w:val="0"/>
          <w:sz w:val="23"/>
          <w:szCs w:val="23"/>
        </w:rPr>
        <w:t>1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完成人刘绚（</w:t>
      </w:r>
      <w:r w:rsidRPr="00F06ACC">
        <w:rPr>
          <w:rFonts w:ascii="宋体" w:eastAsia="宋体" w:hAnsi="Times New Roman" w:cs="宋体"/>
          <w:color w:val="000000"/>
          <w:kern w:val="0"/>
          <w:sz w:val="23"/>
          <w:szCs w:val="23"/>
        </w:rPr>
        <w:t>1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），与田建伟（</w:t>
      </w:r>
      <w:r w:rsidRPr="00F06ACC">
        <w:rPr>
          <w:rFonts w:ascii="宋体" w:eastAsia="宋体" w:hAnsi="Times New Roman" w:cs="宋体"/>
          <w:color w:val="000000"/>
          <w:kern w:val="0"/>
          <w:sz w:val="23"/>
          <w:szCs w:val="23"/>
        </w:rPr>
        <w:t>2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）、宋宇飞（3）、肖紫东（12）、共同获得授权发明专利1项，与张涛（9）共同获得授权发明专利1项。</w:t>
      </w:r>
    </w:p>
    <w:p w14:paraId="3E2867E0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第</w:t>
      </w:r>
      <w:r w:rsidRPr="00F06ACC">
        <w:rPr>
          <w:rFonts w:ascii="宋体" w:eastAsia="宋体" w:hAnsi="Times New Roman" w:cs="宋体"/>
          <w:color w:val="000000"/>
          <w:kern w:val="0"/>
          <w:sz w:val="23"/>
          <w:szCs w:val="23"/>
        </w:rPr>
        <w:t>2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完成人田建伟（</w:t>
      </w:r>
      <w:r w:rsidRPr="00F06ACC">
        <w:rPr>
          <w:rFonts w:ascii="宋体" w:eastAsia="宋体" w:hAnsi="Times New Roman" w:cs="宋体"/>
          <w:color w:val="000000"/>
          <w:kern w:val="0"/>
          <w:sz w:val="23"/>
          <w:szCs w:val="23"/>
        </w:rPr>
        <w:t>2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），刘绚（1）共同获得授权发明专利2项，与田峥（7）共同获得发明专利1项，与林海（</w:t>
      </w:r>
      <w:r w:rsidRPr="00F06ACC">
        <w:rPr>
          <w:rFonts w:ascii="宋体" w:eastAsia="宋体" w:hAnsi="Times New Roman" w:cs="宋体"/>
          <w:color w:val="000000"/>
          <w:kern w:val="0"/>
          <w:sz w:val="23"/>
          <w:szCs w:val="23"/>
        </w:rPr>
        <w:t>4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）、</w:t>
      </w:r>
      <w:r w:rsidR="00883D18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黎金旺（5</w:t>
      </w:r>
      <w:r w:rsidR="006860A4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）等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共同完成标准1项。</w:t>
      </w:r>
    </w:p>
    <w:p w14:paraId="2F25C80E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第3完成人宋宇飞（3），与刘绚（</w:t>
      </w:r>
      <w:r w:rsidRPr="00F06ACC">
        <w:rPr>
          <w:rFonts w:ascii="宋体" w:eastAsia="宋体" w:hAnsi="Times New Roman" w:cs="宋体"/>
          <w:color w:val="000000"/>
          <w:kern w:val="0"/>
          <w:sz w:val="23"/>
          <w:szCs w:val="23"/>
        </w:rPr>
        <w:t>1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）、田建伟（</w:t>
      </w:r>
      <w:r w:rsidRPr="00F06ACC">
        <w:rPr>
          <w:rFonts w:ascii="宋体" w:eastAsia="宋体" w:hAnsi="Times New Roman" w:cs="宋体"/>
          <w:color w:val="000000"/>
          <w:kern w:val="0"/>
          <w:sz w:val="23"/>
          <w:szCs w:val="23"/>
        </w:rPr>
        <w:t>2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）、肖紫东（12）共同获得授权发明专利1项。</w:t>
      </w:r>
    </w:p>
    <w:p w14:paraId="57788618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第4完成人林海（4），与田建伟（2）、</w:t>
      </w:r>
      <w:r w:rsidR="00883D18" w:rsidRPr="00883D18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黎金旺（</w:t>
      </w:r>
      <w:r w:rsidR="00883D18" w:rsidRPr="00883D18">
        <w:rPr>
          <w:rFonts w:ascii="宋体" w:eastAsia="宋体" w:hAnsi="Times New Roman" w:cs="宋体"/>
          <w:color w:val="000000"/>
          <w:kern w:val="0"/>
          <w:sz w:val="23"/>
          <w:szCs w:val="23"/>
        </w:rPr>
        <w:t>5）</w:t>
      </w:r>
      <w:r w:rsidR="006860A4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等</w:t>
      </w:r>
      <w:r w:rsidRPr="00F06ACC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共同完成标准1项。</w:t>
      </w:r>
    </w:p>
    <w:p w14:paraId="45BD2BB9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Times New Roman"/>
          <w:kern w:val="0"/>
          <w:sz w:val="24"/>
          <w:szCs w:val="24"/>
        </w:rPr>
      </w:pP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第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5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完成人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黎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金旺（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5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），与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原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义栋（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10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共同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获得软件著作权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1项</w:t>
      </w:r>
      <w:r w:rsidR="00883D18">
        <w:rPr>
          <w:rFonts w:ascii="宋体" w:eastAsia="宋体" w:hAnsi="Times New Roman" w:cs="Times New Roman" w:hint="eastAsia"/>
          <w:kern w:val="0"/>
          <w:sz w:val="23"/>
          <w:szCs w:val="23"/>
        </w:rPr>
        <w:t>，与田建伟</w:t>
      </w:r>
      <w:r w:rsidR="00883D18" w:rsidRPr="00883D18">
        <w:rPr>
          <w:rFonts w:ascii="宋体" w:eastAsia="宋体" w:hAnsi="Times New Roman" w:cs="Times New Roman" w:hint="eastAsia"/>
          <w:kern w:val="0"/>
          <w:sz w:val="23"/>
          <w:szCs w:val="23"/>
        </w:rPr>
        <w:t>（</w:t>
      </w:r>
      <w:r w:rsidR="00883D18">
        <w:rPr>
          <w:rFonts w:ascii="宋体" w:eastAsia="宋体" w:hAnsi="Times New Roman" w:cs="Times New Roman" w:hint="eastAsia"/>
          <w:kern w:val="0"/>
          <w:sz w:val="23"/>
          <w:szCs w:val="23"/>
        </w:rPr>
        <w:t>2</w:t>
      </w:r>
      <w:r w:rsidR="00883D18" w:rsidRPr="00883D18">
        <w:rPr>
          <w:rFonts w:ascii="宋体" w:eastAsia="宋体" w:hAnsi="Times New Roman" w:cs="Times New Roman"/>
          <w:kern w:val="0"/>
          <w:sz w:val="23"/>
          <w:szCs w:val="23"/>
        </w:rPr>
        <w:t>）、</w:t>
      </w:r>
      <w:r w:rsidR="00883D18">
        <w:rPr>
          <w:rFonts w:ascii="宋体" w:eastAsia="宋体" w:hAnsi="Times New Roman" w:cs="Times New Roman"/>
          <w:kern w:val="0"/>
          <w:sz w:val="23"/>
          <w:szCs w:val="23"/>
        </w:rPr>
        <w:t>林海（</w:t>
      </w:r>
      <w:r w:rsidR="00883D18">
        <w:rPr>
          <w:rFonts w:ascii="宋体" w:eastAsia="宋体" w:hAnsi="Times New Roman" w:cs="Times New Roman" w:hint="eastAsia"/>
          <w:kern w:val="0"/>
          <w:sz w:val="23"/>
          <w:szCs w:val="23"/>
        </w:rPr>
        <w:t>4</w:t>
      </w:r>
      <w:r w:rsidR="006860A4">
        <w:rPr>
          <w:rFonts w:ascii="宋体" w:eastAsia="宋体" w:hAnsi="Times New Roman" w:cs="Times New Roman"/>
          <w:kern w:val="0"/>
          <w:sz w:val="23"/>
          <w:szCs w:val="23"/>
        </w:rPr>
        <w:t>）</w:t>
      </w:r>
      <w:r w:rsidR="006860A4">
        <w:rPr>
          <w:rFonts w:ascii="宋体" w:eastAsia="宋体" w:hAnsi="Times New Roman" w:cs="Times New Roman" w:hint="eastAsia"/>
          <w:kern w:val="0"/>
          <w:sz w:val="23"/>
          <w:szCs w:val="23"/>
        </w:rPr>
        <w:t>等</w:t>
      </w:r>
      <w:r w:rsidR="00883D18" w:rsidRPr="00883D18">
        <w:rPr>
          <w:rFonts w:ascii="宋体" w:eastAsia="宋体" w:hAnsi="Times New Roman" w:cs="Times New Roman" w:hint="eastAsia"/>
          <w:kern w:val="0"/>
          <w:sz w:val="23"/>
          <w:szCs w:val="23"/>
        </w:rPr>
        <w:t>共同完成标准</w:t>
      </w:r>
      <w:r w:rsidR="00883D18" w:rsidRPr="00883D18">
        <w:rPr>
          <w:rFonts w:ascii="宋体" w:eastAsia="宋体" w:hAnsi="Times New Roman" w:cs="Times New Roman"/>
          <w:kern w:val="0"/>
          <w:sz w:val="23"/>
          <w:szCs w:val="23"/>
        </w:rPr>
        <w:t>1项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。</w:t>
      </w:r>
    </w:p>
    <w:p w14:paraId="05432C5B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Times New Roman"/>
          <w:kern w:val="0"/>
          <w:sz w:val="23"/>
          <w:szCs w:val="23"/>
        </w:rPr>
      </w:pP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第6完成人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刘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行（6），与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张涛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9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）合著国家标准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1项，与张涛（9）、姜帆（11）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lastRenderedPageBreak/>
        <w:t>合著国家电网公司标准1项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。</w:t>
      </w:r>
    </w:p>
    <w:p w14:paraId="7D0951DB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Times New Roman"/>
          <w:kern w:val="0"/>
          <w:sz w:val="23"/>
          <w:szCs w:val="23"/>
        </w:rPr>
      </w:pP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第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7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完成人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田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峥（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7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），与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田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建伟（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2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）共同获得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发明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专利1项。</w:t>
      </w:r>
    </w:p>
    <w:p w14:paraId="6996449A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Times New Roman"/>
          <w:kern w:val="0"/>
          <w:sz w:val="23"/>
          <w:szCs w:val="23"/>
        </w:rPr>
      </w:pP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第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8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完成人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李树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8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），与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田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建伟（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2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）、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田峥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7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共同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获得发明专利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1项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。</w:t>
      </w:r>
    </w:p>
    <w:p w14:paraId="44D2C680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Times New Roman"/>
          <w:kern w:val="0"/>
          <w:sz w:val="23"/>
          <w:szCs w:val="23"/>
        </w:rPr>
      </w:pP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第9完成人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张涛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（9），与刘绚（1）、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宋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宇飞（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3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共同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获得发明专利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1项，与刘行（6）合著国家标准1项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。</w:t>
      </w:r>
    </w:p>
    <w:p w14:paraId="6515EE52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Times New Roman"/>
          <w:kern w:val="0"/>
          <w:sz w:val="23"/>
          <w:szCs w:val="23"/>
        </w:rPr>
      </w:pP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第10完成人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原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义栋（10），与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黎金旺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5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）共同获得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软件著作权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1项。</w:t>
      </w:r>
    </w:p>
    <w:p w14:paraId="1564A71E" w14:textId="77777777" w:rsidR="00F06ACC" w:rsidRPr="00F06ACC" w:rsidRDefault="00F06ACC" w:rsidP="00F06ACC">
      <w:pPr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宋体" w:eastAsia="宋体" w:hAnsi="Times New Roman" w:cs="Times New Roman"/>
          <w:kern w:val="0"/>
          <w:sz w:val="23"/>
          <w:szCs w:val="23"/>
        </w:rPr>
      </w:pP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第11完成人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姜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帆（11），与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刘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行（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6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）、</w:t>
      </w:r>
      <w:r w:rsidRPr="00F06ACC">
        <w:rPr>
          <w:rFonts w:ascii="宋体" w:eastAsia="宋体" w:hAnsi="Times New Roman" w:cs="Times New Roman" w:hint="eastAsia"/>
          <w:kern w:val="0"/>
          <w:sz w:val="23"/>
          <w:szCs w:val="23"/>
        </w:rPr>
        <w:t>张涛（9）合著标准1项</w:t>
      </w:r>
      <w:r w:rsidRPr="00F06ACC">
        <w:rPr>
          <w:rFonts w:ascii="宋体" w:eastAsia="宋体" w:hAnsi="Times New Roman" w:cs="Times New Roman"/>
          <w:kern w:val="0"/>
          <w:sz w:val="23"/>
          <w:szCs w:val="23"/>
        </w:rPr>
        <w:t>。</w:t>
      </w:r>
    </w:p>
    <w:p w14:paraId="516BEFE1" w14:textId="77777777" w:rsidR="00F06ACC" w:rsidRPr="00F06ACC" w:rsidRDefault="00F06ACC" w:rsidP="00F06ACC">
      <w:pPr>
        <w:spacing w:line="360" w:lineRule="exact"/>
        <w:ind w:firstLineChars="200" w:firstLine="460"/>
        <w:rPr>
          <w:rFonts w:ascii="Times New Roman" w:eastAsia="宋体" w:hAnsi="Times New Roman" w:cs="Times New Roman"/>
          <w:sz w:val="23"/>
          <w:szCs w:val="23"/>
        </w:rPr>
      </w:pPr>
      <w:r w:rsidRPr="00F06ACC">
        <w:rPr>
          <w:rFonts w:ascii="Times New Roman" w:eastAsia="宋体" w:hAnsi="Times New Roman" w:cs="Times New Roman"/>
          <w:sz w:val="23"/>
          <w:szCs w:val="23"/>
        </w:rPr>
        <w:t>第</w:t>
      </w:r>
      <w:r w:rsidRPr="00F06ACC">
        <w:rPr>
          <w:rFonts w:ascii="Times New Roman" w:eastAsia="宋体" w:hAnsi="Times New Roman" w:cs="Times New Roman"/>
          <w:sz w:val="23"/>
          <w:szCs w:val="23"/>
        </w:rPr>
        <w:t>12</w:t>
      </w:r>
      <w:r w:rsidRPr="00F06ACC">
        <w:rPr>
          <w:rFonts w:ascii="Times New Roman" w:eastAsia="宋体" w:hAnsi="Times New Roman" w:cs="Times New Roman"/>
          <w:sz w:val="23"/>
          <w:szCs w:val="23"/>
        </w:rPr>
        <w:t>完成人</w:t>
      </w:r>
      <w:r w:rsidRPr="00F06ACC">
        <w:rPr>
          <w:rFonts w:ascii="Times New Roman" w:eastAsia="宋体" w:hAnsi="Times New Roman" w:cs="Times New Roman" w:hint="eastAsia"/>
          <w:sz w:val="23"/>
          <w:szCs w:val="23"/>
        </w:rPr>
        <w:t>肖</w:t>
      </w:r>
      <w:r w:rsidRPr="00F06ACC">
        <w:rPr>
          <w:rFonts w:ascii="Times New Roman" w:eastAsia="宋体" w:hAnsi="Times New Roman" w:cs="Times New Roman"/>
          <w:sz w:val="23"/>
          <w:szCs w:val="23"/>
        </w:rPr>
        <w:t>紫东（</w:t>
      </w:r>
      <w:r w:rsidRPr="00F06ACC">
        <w:rPr>
          <w:rFonts w:ascii="Times New Roman" w:eastAsia="宋体" w:hAnsi="Times New Roman" w:cs="Times New Roman"/>
          <w:sz w:val="23"/>
          <w:szCs w:val="23"/>
        </w:rPr>
        <w:t>12</w:t>
      </w:r>
      <w:r w:rsidRPr="00F06ACC">
        <w:rPr>
          <w:rFonts w:ascii="Times New Roman" w:eastAsia="宋体" w:hAnsi="Times New Roman" w:cs="Times New Roman"/>
          <w:sz w:val="23"/>
          <w:szCs w:val="23"/>
        </w:rPr>
        <w:t>），与</w:t>
      </w:r>
      <w:r w:rsidRPr="00F06ACC">
        <w:rPr>
          <w:rFonts w:ascii="Times New Roman" w:eastAsia="宋体" w:hAnsi="Times New Roman" w:cs="Times New Roman" w:hint="eastAsia"/>
          <w:sz w:val="23"/>
          <w:szCs w:val="23"/>
        </w:rPr>
        <w:t>刘</w:t>
      </w:r>
      <w:r w:rsidRPr="00F06ACC">
        <w:rPr>
          <w:rFonts w:ascii="Times New Roman" w:eastAsia="宋体" w:hAnsi="Times New Roman" w:cs="Times New Roman"/>
          <w:sz w:val="23"/>
          <w:szCs w:val="23"/>
        </w:rPr>
        <w:t>绚（</w:t>
      </w:r>
      <w:r w:rsidRPr="00F06ACC">
        <w:rPr>
          <w:rFonts w:ascii="Times New Roman" w:eastAsia="宋体" w:hAnsi="Times New Roman" w:cs="Times New Roman" w:hint="eastAsia"/>
          <w:sz w:val="23"/>
          <w:szCs w:val="23"/>
        </w:rPr>
        <w:t>1</w:t>
      </w:r>
      <w:r w:rsidRPr="00F06ACC">
        <w:rPr>
          <w:rFonts w:ascii="Times New Roman" w:eastAsia="宋体" w:hAnsi="Times New Roman" w:cs="Times New Roman"/>
          <w:sz w:val="23"/>
          <w:szCs w:val="23"/>
        </w:rPr>
        <w:t>）、田建伟（</w:t>
      </w:r>
      <w:r w:rsidRPr="00F06ACC">
        <w:rPr>
          <w:rFonts w:ascii="Times New Roman" w:eastAsia="宋体" w:hAnsi="Times New Roman" w:cs="Times New Roman" w:hint="eastAsia"/>
          <w:sz w:val="23"/>
          <w:szCs w:val="23"/>
        </w:rPr>
        <w:t>2</w:t>
      </w:r>
      <w:r w:rsidRPr="00F06ACC">
        <w:rPr>
          <w:rFonts w:ascii="Times New Roman" w:eastAsia="宋体" w:hAnsi="Times New Roman" w:cs="Times New Roman"/>
          <w:sz w:val="23"/>
          <w:szCs w:val="23"/>
        </w:rPr>
        <w:t>）、宋宇飞</w:t>
      </w:r>
      <w:r w:rsidRPr="00F06ACC">
        <w:rPr>
          <w:rFonts w:ascii="Times New Roman" w:eastAsia="宋体" w:hAnsi="Times New Roman" w:cs="Times New Roman" w:hint="eastAsia"/>
          <w:sz w:val="23"/>
          <w:szCs w:val="23"/>
        </w:rPr>
        <w:t>（</w:t>
      </w:r>
      <w:r w:rsidRPr="00F06ACC">
        <w:rPr>
          <w:rFonts w:ascii="Times New Roman" w:eastAsia="宋体" w:hAnsi="Times New Roman" w:cs="Times New Roman" w:hint="eastAsia"/>
          <w:sz w:val="23"/>
          <w:szCs w:val="23"/>
        </w:rPr>
        <w:t>3</w:t>
      </w:r>
      <w:r w:rsidRPr="00F06ACC">
        <w:rPr>
          <w:rFonts w:ascii="Times New Roman" w:eastAsia="宋体" w:hAnsi="Times New Roman" w:cs="Times New Roman" w:hint="eastAsia"/>
          <w:sz w:val="23"/>
          <w:szCs w:val="23"/>
        </w:rPr>
        <w:t>）</w:t>
      </w:r>
      <w:r w:rsidRPr="00F06ACC">
        <w:rPr>
          <w:rFonts w:ascii="Times New Roman" w:eastAsia="宋体" w:hAnsi="Times New Roman" w:cs="Times New Roman"/>
          <w:sz w:val="23"/>
          <w:szCs w:val="23"/>
        </w:rPr>
        <w:t>共同获得授权国家发明专利</w:t>
      </w:r>
      <w:r w:rsidRPr="00F06ACC">
        <w:rPr>
          <w:rFonts w:ascii="Times New Roman" w:eastAsia="宋体" w:hAnsi="Times New Roman" w:cs="Times New Roman" w:hint="eastAsia"/>
          <w:sz w:val="23"/>
          <w:szCs w:val="23"/>
        </w:rPr>
        <w:t>1</w:t>
      </w:r>
      <w:r w:rsidRPr="00F06ACC">
        <w:rPr>
          <w:rFonts w:ascii="Times New Roman" w:eastAsia="宋体" w:hAnsi="Times New Roman" w:cs="Times New Roman"/>
          <w:sz w:val="23"/>
          <w:szCs w:val="23"/>
        </w:rPr>
        <w:t>项。</w:t>
      </w:r>
    </w:p>
    <w:p w14:paraId="34DE7D9B" w14:textId="77777777" w:rsidR="00F06ACC" w:rsidRPr="00F06ACC" w:rsidRDefault="00F06ACC" w:rsidP="00F06ACC">
      <w:pPr>
        <w:spacing w:line="360" w:lineRule="exact"/>
        <w:ind w:firstLineChars="200" w:firstLine="460"/>
        <w:rPr>
          <w:rFonts w:ascii="Times New Roman" w:eastAsia="宋体" w:hAnsi="Times New Roman" w:cs="Times New Roman"/>
          <w:sz w:val="23"/>
          <w:szCs w:val="23"/>
        </w:rPr>
      </w:pPr>
    </w:p>
    <w:p w14:paraId="5685683E" w14:textId="77777777" w:rsidR="00F06ACC" w:rsidRPr="00F06ACC" w:rsidRDefault="00F06ACC" w:rsidP="00F06ACC">
      <w:pPr>
        <w:spacing w:line="360" w:lineRule="exact"/>
        <w:ind w:firstLineChars="200" w:firstLine="460"/>
        <w:rPr>
          <w:rFonts w:ascii="Times New Roman" w:eastAsia="宋体" w:hAnsi="Times New Roman" w:cs="Times New Roman"/>
          <w:sz w:val="23"/>
          <w:szCs w:val="23"/>
        </w:rPr>
      </w:pPr>
    </w:p>
    <w:p w14:paraId="56FCF08F" w14:textId="77777777" w:rsidR="00F06ACC" w:rsidRPr="00F06ACC" w:rsidRDefault="00F06ACC" w:rsidP="00F06ACC">
      <w:pPr>
        <w:wordWrap w:val="0"/>
        <w:jc w:val="right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F06ACC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          </w:t>
      </w:r>
    </w:p>
    <w:p w14:paraId="40A57637" w14:textId="77777777" w:rsidR="00F06ACC" w:rsidRPr="00F06ACC" w:rsidRDefault="00F06ACC" w:rsidP="00F06ACC">
      <w:pPr>
        <w:jc w:val="right"/>
        <w:rPr>
          <w:rFonts w:ascii="Times New Roman" w:eastAsia="宋体" w:hAnsi="Times New Roman" w:cs="Times New Roman"/>
          <w:sz w:val="36"/>
          <w:szCs w:val="20"/>
        </w:rPr>
      </w:pPr>
    </w:p>
    <w:p w14:paraId="26B4F4C6" w14:textId="77777777" w:rsidR="00692A9B" w:rsidRPr="00F06ACC" w:rsidRDefault="00692A9B" w:rsidP="00D65DCD">
      <w:pPr>
        <w:spacing w:line="390" w:lineRule="exact"/>
        <w:rPr>
          <w:rFonts w:ascii="方正楷体_GBK" w:eastAsia="方正楷体_GBK" w:hAnsi="宋体"/>
          <w:b/>
          <w:sz w:val="28"/>
          <w:szCs w:val="24"/>
        </w:rPr>
      </w:pPr>
    </w:p>
    <w:sectPr w:rsidR="00692A9B" w:rsidRPr="00F06AC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0167" w14:textId="77777777" w:rsidR="00D51BD4" w:rsidRDefault="00D51BD4">
      <w:r>
        <w:separator/>
      </w:r>
    </w:p>
  </w:endnote>
  <w:endnote w:type="continuationSeparator" w:id="0">
    <w:p w14:paraId="5FF6EFD2" w14:textId="77777777" w:rsidR="00D51BD4" w:rsidRDefault="00D5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DE43" w14:textId="77777777" w:rsidR="00692A9B" w:rsidRDefault="002A410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4D27D" wp14:editId="72DBBE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9E515" w14:textId="77777777" w:rsidR="00692A9B" w:rsidRDefault="002A4109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E5726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4D27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319E515" w14:textId="77777777" w:rsidR="00692A9B" w:rsidRDefault="002A4109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E5726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8A63" w14:textId="77777777" w:rsidR="00D51BD4" w:rsidRDefault="00D51BD4">
      <w:r>
        <w:separator/>
      </w:r>
    </w:p>
  </w:footnote>
  <w:footnote w:type="continuationSeparator" w:id="0">
    <w:p w14:paraId="6D19B55C" w14:textId="77777777" w:rsidR="00D51BD4" w:rsidRDefault="00D5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DD8F" w14:textId="77777777" w:rsidR="00692A9B" w:rsidRDefault="00692A9B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ViY2JkMjU3NGYzZTEwMzZmMGFkZWViYmNkYWU3NDIifQ=="/>
  </w:docVars>
  <w:rsids>
    <w:rsidRoot w:val="00172A27"/>
    <w:rsid w:val="00000268"/>
    <w:rsid w:val="00010B24"/>
    <w:rsid w:val="000120E8"/>
    <w:rsid w:val="00017EA0"/>
    <w:rsid w:val="00023768"/>
    <w:rsid w:val="00023FBF"/>
    <w:rsid w:val="0002424F"/>
    <w:rsid w:val="0002699F"/>
    <w:rsid w:val="000271C6"/>
    <w:rsid w:val="00033ADE"/>
    <w:rsid w:val="00045783"/>
    <w:rsid w:val="000555E1"/>
    <w:rsid w:val="00057F3A"/>
    <w:rsid w:val="00060B8B"/>
    <w:rsid w:val="0006307B"/>
    <w:rsid w:val="000642FA"/>
    <w:rsid w:val="00074C05"/>
    <w:rsid w:val="0008150F"/>
    <w:rsid w:val="00081B65"/>
    <w:rsid w:val="000858B7"/>
    <w:rsid w:val="0009003A"/>
    <w:rsid w:val="0009090D"/>
    <w:rsid w:val="00093907"/>
    <w:rsid w:val="000968B9"/>
    <w:rsid w:val="000A0FD6"/>
    <w:rsid w:val="000C1E46"/>
    <w:rsid w:val="000C421E"/>
    <w:rsid w:val="000E09CA"/>
    <w:rsid w:val="000E5C21"/>
    <w:rsid w:val="000E6516"/>
    <w:rsid w:val="000E7929"/>
    <w:rsid w:val="000F3897"/>
    <w:rsid w:val="0011584C"/>
    <w:rsid w:val="00117955"/>
    <w:rsid w:val="0012408B"/>
    <w:rsid w:val="00131428"/>
    <w:rsid w:val="00132D65"/>
    <w:rsid w:val="00144747"/>
    <w:rsid w:val="00146D05"/>
    <w:rsid w:val="00157B1F"/>
    <w:rsid w:val="00163AB0"/>
    <w:rsid w:val="00167411"/>
    <w:rsid w:val="001704A4"/>
    <w:rsid w:val="001725B2"/>
    <w:rsid w:val="00172A27"/>
    <w:rsid w:val="001757F9"/>
    <w:rsid w:val="001805E6"/>
    <w:rsid w:val="0019362D"/>
    <w:rsid w:val="001A40F9"/>
    <w:rsid w:val="001A5B48"/>
    <w:rsid w:val="001A6D26"/>
    <w:rsid w:val="001B475D"/>
    <w:rsid w:val="001B657E"/>
    <w:rsid w:val="001C0482"/>
    <w:rsid w:val="001C192B"/>
    <w:rsid w:val="001C1F6F"/>
    <w:rsid w:val="001C3E08"/>
    <w:rsid w:val="001C67FE"/>
    <w:rsid w:val="001D110F"/>
    <w:rsid w:val="001D7071"/>
    <w:rsid w:val="001E07D7"/>
    <w:rsid w:val="001E1E11"/>
    <w:rsid w:val="001E33AE"/>
    <w:rsid w:val="001E4CCC"/>
    <w:rsid w:val="001E79F5"/>
    <w:rsid w:val="001F1121"/>
    <w:rsid w:val="001F6136"/>
    <w:rsid w:val="001F7289"/>
    <w:rsid w:val="001F791F"/>
    <w:rsid w:val="00205AB7"/>
    <w:rsid w:val="00205EAC"/>
    <w:rsid w:val="00211CA9"/>
    <w:rsid w:val="002247B9"/>
    <w:rsid w:val="00225A3D"/>
    <w:rsid w:val="00227A6B"/>
    <w:rsid w:val="00235311"/>
    <w:rsid w:val="00242179"/>
    <w:rsid w:val="00246771"/>
    <w:rsid w:val="00254245"/>
    <w:rsid w:val="00265ADD"/>
    <w:rsid w:val="0026708F"/>
    <w:rsid w:val="0026717F"/>
    <w:rsid w:val="00267700"/>
    <w:rsid w:val="00276F8D"/>
    <w:rsid w:val="00297229"/>
    <w:rsid w:val="002A28ED"/>
    <w:rsid w:val="002A4109"/>
    <w:rsid w:val="002A6722"/>
    <w:rsid w:val="002B5E68"/>
    <w:rsid w:val="002C10C2"/>
    <w:rsid w:val="002C2C98"/>
    <w:rsid w:val="002C7B2F"/>
    <w:rsid w:val="002E3604"/>
    <w:rsid w:val="002E6697"/>
    <w:rsid w:val="002E6B4C"/>
    <w:rsid w:val="002E7437"/>
    <w:rsid w:val="003002F0"/>
    <w:rsid w:val="003005BB"/>
    <w:rsid w:val="00304203"/>
    <w:rsid w:val="00305AAD"/>
    <w:rsid w:val="00306325"/>
    <w:rsid w:val="003069EB"/>
    <w:rsid w:val="003163D8"/>
    <w:rsid w:val="003175F6"/>
    <w:rsid w:val="00320620"/>
    <w:rsid w:val="00320C5F"/>
    <w:rsid w:val="003417F6"/>
    <w:rsid w:val="003511A8"/>
    <w:rsid w:val="0035476D"/>
    <w:rsid w:val="00357618"/>
    <w:rsid w:val="00357648"/>
    <w:rsid w:val="00361777"/>
    <w:rsid w:val="0036490A"/>
    <w:rsid w:val="003663F7"/>
    <w:rsid w:val="003774BF"/>
    <w:rsid w:val="00382DD4"/>
    <w:rsid w:val="003954F4"/>
    <w:rsid w:val="00396010"/>
    <w:rsid w:val="003A103A"/>
    <w:rsid w:val="003A4EB4"/>
    <w:rsid w:val="003A4ED9"/>
    <w:rsid w:val="003A5B00"/>
    <w:rsid w:val="003C6CCC"/>
    <w:rsid w:val="003E0552"/>
    <w:rsid w:val="003F2B00"/>
    <w:rsid w:val="004053A2"/>
    <w:rsid w:val="00413FCF"/>
    <w:rsid w:val="00415294"/>
    <w:rsid w:val="00415368"/>
    <w:rsid w:val="004276A6"/>
    <w:rsid w:val="00432036"/>
    <w:rsid w:val="00442685"/>
    <w:rsid w:val="0044667E"/>
    <w:rsid w:val="00452167"/>
    <w:rsid w:val="00452DB3"/>
    <w:rsid w:val="00465C59"/>
    <w:rsid w:val="00466A17"/>
    <w:rsid w:val="004746BF"/>
    <w:rsid w:val="00475160"/>
    <w:rsid w:val="00476CF5"/>
    <w:rsid w:val="0048150B"/>
    <w:rsid w:val="00482C6E"/>
    <w:rsid w:val="00482DEC"/>
    <w:rsid w:val="00486085"/>
    <w:rsid w:val="00486ACA"/>
    <w:rsid w:val="00486CFB"/>
    <w:rsid w:val="0049103A"/>
    <w:rsid w:val="00496D40"/>
    <w:rsid w:val="004A09C2"/>
    <w:rsid w:val="004A5246"/>
    <w:rsid w:val="004A62EE"/>
    <w:rsid w:val="004B03D1"/>
    <w:rsid w:val="004C0BE9"/>
    <w:rsid w:val="004D68B8"/>
    <w:rsid w:val="004E5E42"/>
    <w:rsid w:val="004F4694"/>
    <w:rsid w:val="004F6AA4"/>
    <w:rsid w:val="0050089D"/>
    <w:rsid w:val="00512AA7"/>
    <w:rsid w:val="00523DEF"/>
    <w:rsid w:val="00526523"/>
    <w:rsid w:val="00534FEE"/>
    <w:rsid w:val="00536863"/>
    <w:rsid w:val="0053740E"/>
    <w:rsid w:val="00537ECA"/>
    <w:rsid w:val="005457D8"/>
    <w:rsid w:val="00546BDA"/>
    <w:rsid w:val="00552E7D"/>
    <w:rsid w:val="00560E97"/>
    <w:rsid w:val="00565C77"/>
    <w:rsid w:val="00573DC9"/>
    <w:rsid w:val="00580624"/>
    <w:rsid w:val="00580FFF"/>
    <w:rsid w:val="00583012"/>
    <w:rsid w:val="005873E2"/>
    <w:rsid w:val="0059327A"/>
    <w:rsid w:val="0059387E"/>
    <w:rsid w:val="00596AE2"/>
    <w:rsid w:val="005B57FE"/>
    <w:rsid w:val="005B6E52"/>
    <w:rsid w:val="005D354E"/>
    <w:rsid w:val="005D5F8E"/>
    <w:rsid w:val="005E3B13"/>
    <w:rsid w:val="005F5AD5"/>
    <w:rsid w:val="00600C1C"/>
    <w:rsid w:val="00603A4C"/>
    <w:rsid w:val="00606D6C"/>
    <w:rsid w:val="00620ACA"/>
    <w:rsid w:val="006312E0"/>
    <w:rsid w:val="00631D68"/>
    <w:rsid w:val="00632C77"/>
    <w:rsid w:val="00636180"/>
    <w:rsid w:val="00636291"/>
    <w:rsid w:val="006376F4"/>
    <w:rsid w:val="006418C1"/>
    <w:rsid w:val="00645A51"/>
    <w:rsid w:val="00646DD0"/>
    <w:rsid w:val="006540C5"/>
    <w:rsid w:val="00656ED7"/>
    <w:rsid w:val="00662CBA"/>
    <w:rsid w:val="00665BA1"/>
    <w:rsid w:val="00672732"/>
    <w:rsid w:val="006804EA"/>
    <w:rsid w:val="00681DC3"/>
    <w:rsid w:val="006847FB"/>
    <w:rsid w:val="006860A4"/>
    <w:rsid w:val="00687ECF"/>
    <w:rsid w:val="0069027C"/>
    <w:rsid w:val="00692A9B"/>
    <w:rsid w:val="00692F70"/>
    <w:rsid w:val="00695E67"/>
    <w:rsid w:val="006B25A3"/>
    <w:rsid w:val="006C5570"/>
    <w:rsid w:val="006D59AE"/>
    <w:rsid w:val="006E4A98"/>
    <w:rsid w:val="006E5D5F"/>
    <w:rsid w:val="006E6810"/>
    <w:rsid w:val="006F5B2C"/>
    <w:rsid w:val="006F7C55"/>
    <w:rsid w:val="007079AB"/>
    <w:rsid w:val="0073047D"/>
    <w:rsid w:val="007306EE"/>
    <w:rsid w:val="007364F1"/>
    <w:rsid w:val="00740277"/>
    <w:rsid w:val="007402F4"/>
    <w:rsid w:val="00746882"/>
    <w:rsid w:val="00746F0A"/>
    <w:rsid w:val="00747941"/>
    <w:rsid w:val="00751570"/>
    <w:rsid w:val="00754417"/>
    <w:rsid w:val="00757C1A"/>
    <w:rsid w:val="007665DE"/>
    <w:rsid w:val="00767326"/>
    <w:rsid w:val="007732FE"/>
    <w:rsid w:val="007765E1"/>
    <w:rsid w:val="007778E8"/>
    <w:rsid w:val="00777C5F"/>
    <w:rsid w:val="00777DC9"/>
    <w:rsid w:val="00787044"/>
    <w:rsid w:val="007A0914"/>
    <w:rsid w:val="007A5ACD"/>
    <w:rsid w:val="007B015F"/>
    <w:rsid w:val="007B5057"/>
    <w:rsid w:val="007D0726"/>
    <w:rsid w:val="007D60E1"/>
    <w:rsid w:val="007E5942"/>
    <w:rsid w:val="007E6753"/>
    <w:rsid w:val="00800274"/>
    <w:rsid w:val="00803D9C"/>
    <w:rsid w:val="00804278"/>
    <w:rsid w:val="00811125"/>
    <w:rsid w:val="008176FE"/>
    <w:rsid w:val="00817755"/>
    <w:rsid w:val="00825FB7"/>
    <w:rsid w:val="00827BED"/>
    <w:rsid w:val="00831367"/>
    <w:rsid w:val="00836C25"/>
    <w:rsid w:val="00843C9B"/>
    <w:rsid w:val="00843E80"/>
    <w:rsid w:val="0087731B"/>
    <w:rsid w:val="0088166D"/>
    <w:rsid w:val="0088231B"/>
    <w:rsid w:val="00882C35"/>
    <w:rsid w:val="008834DB"/>
    <w:rsid w:val="00883D18"/>
    <w:rsid w:val="0089236A"/>
    <w:rsid w:val="0089660C"/>
    <w:rsid w:val="008A0367"/>
    <w:rsid w:val="008A0FD3"/>
    <w:rsid w:val="008B0654"/>
    <w:rsid w:val="008B4C17"/>
    <w:rsid w:val="008B681D"/>
    <w:rsid w:val="008C1207"/>
    <w:rsid w:val="008C5EE4"/>
    <w:rsid w:val="008D71E2"/>
    <w:rsid w:val="008E5726"/>
    <w:rsid w:val="008E5F71"/>
    <w:rsid w:val="00900191"/>
    <w:rsid w:val="00900FC8"/>
    <w:rsid w:val="00906610"/>
    <w:rsid w:val="009068E1"/>
    <w:rsid w:val="009116ED"/>
    <w:rsid w:val="009204A3"/>
    <w:rsid w:val="00927EE9"/>
    <w:rsid w:val="00931B62"/>
    <w:rsid w:val="00936E9C"/>
    <w:rsid w:val="00961F5B"/>
    <w:rsid w:val="00972AD4"/>
    <w:rsid w:val="00975E46"/>
    <w:rsid w:val="0098375A"/>
    <w:rsid w:val="009A51F9"/>
    <w:rsid w:val="009A7FAB"/>
    <w:rsid w:val="009B1CCA"/>
    <w:rsid w:val="009B6B36"/>
    <w:rsid w:val="009C31E8"/>
    <w:rsid w:val="009E0160"/>
    <w:rsid w:val="009E237D"/>
    <w:rsid w:val="009E28C9"/>
    <w:rsid w:val="009F0439"/>
    <w:rsid w:val="009F4F64"/>
    <w:rsid w:val="00A00580"/>
    <w:rsid w:val="00A02B95"/>
    <w:rsid w:val="00A03C07"/>
    <w:rsid w:val="00A13776"/>
    <w:rsid w:val="00A218FB"/>
    <w:rsid w:val="00A305EC"/>
    <w:rsid w:val="00A3664B"/>
    <w:rsid w:val="00A37E53"/>
    <w:rsid w:val="00A429C2"/>
    <w:rsid w:val="00A52791"/>
    <w:rsid w:val="00A56978"/>
    <w:rsid w:val="00A64EA5"/>
    <w:rsid w:val="00A7416A"/>
    <w:rsid w:val="00A758B0"/>
    <w:rsid w:val="00A7761F"/>
    <w:rsid w:val="00A8012E"/>
    <w:rsid w:val="00A80A4B"/>
    <w:rsid w:val="00A83E3D"/>
    <w:rsid w:val="00A87E60"/>
    <w:rsid w:val="00A96452"/>
    <w:rsid w:val="00AA5AC0"/>
    <w:rsid w:val="00AB0487"/>
    <w:rsid w:val="00AB7896"/>
    <w:rsid w:val="00AC228B"/>
    <w:rsid w:val="00AD4F08"/>
    <w:rsid w:val="00AF6066"/>
    <w:rsid w:val="00B055E3"/>
    <w:rsid w:val="00B1307D"/>
    <w:rsid w:val="00B178CC"/>
    <w:rsid w:val="00B37B07"/>
    <w:rsid w:val="00B4312C"/>
    <w:rsid w:val="00B44370"/>
    <w:rsid w:val="00B44D89"/>
    <w:rsid w:val="00B47AEE"/>
    <w:rsid w:val="00B5353A"/>
    <w:rsid w:val="00B62208"/>
    <w:rsid w:val="00B660CD"/>
    <w:rsid w:val="00B75FDC"/>
    <w:rsid w:val="00B95C79"/>
    <w:rsid w:val="00B979FB"/>
    <w:rsid w:val="00BA1DA3"/>
    <w:rsid w:val="00BA53E7"/>
    <w:rsid w:val="00BB7BEE"/>
    <w:rsid w:val="00BC68C1"/>
    <w:rsid w:val="00BC726B"/>
    <w:rsid w:val="00BD170C"/>
    <w:rsid w:val="00BD3EC0"/>
    <w:rsid w:val="00BF28E1"/>
    <w:rsid w:val="00C00550"/>
    <w:rsid w:val="00C07C06"/>
    <w:rsid w:val="00C17BC9"/>
    <w:rsid w:val="00C2139E"/>
    <w:rsid w:val="00C21AEE"/>
    <w:rsid w:val="00C2289E"/>
    <w:rsid w:val="00C2579B"/>
    <w:rsid w:val="00C3073A"/>
    <w:rsid w:val="00C3375C"/>
    <w:rsid w:val="00C40A1D"/>
    <w:rsid w:val="00C429A6"/>
    <w:rsid w:val="00C46AFD"/>
    <w:rsid w:val="00C47186"/>
    <w:rsid w:val="00C5294A"/>
    <w:rsid w:val="00C6033E"/>
    <w:rsid w:val="00C61582"/>
    <w:rsid w:val="00C653B0"/>
    <w:rsid w:val="00C67B35"/>
    <w:rsid w:val="00C71B84"/>
    <w:rsid w:val="00C74DF8"/>
    <w:rsid w:val="00C75D85"/>
    <w:rsid w:val="00C81F79"/>
    <w:rsid w:val="00CA112C"/>
    <w:rsid w:val="00CA3FBF"/>
    <w:rsid w:val="00CA5620"/>
    <w:rsid w:val="00CA69A5"/>
    <w:rsid w:val="00CB5280"/>
    <w:rsid w:val="00CC272C"/>
    <w:rsid w:val="00CC2FDC"/>
    <w:rsid w:val="00CD46FB"/>
    <w:rsid w:val="00CD79AC"/>
    <w:rsid w:val="00CE2691"/>
    <w:rsid w:val="00CE308C"/>
    <w:rsid w:val="00CE3B45"/>
    <w:rsid w:val="00CE6652"/>
    <w:rsid w:val="00CF0159"/>
    <w:rsid w:val="00CF103C"/>
    <w:rsid w:val="00D05E7E"/>
    <w:rsid w:val="00D072A1"/>
    <w:rsid w:val="00D263B2"/>
    <w:rsid w:val="00D42EC5"/>
    <w:rsid w:val="00D44253"/>
    <w:rsid w:val="00D4782B"/>
    <w:rsid w:val="00D50274"/>
    <w:rsid w:val="00D51BD4"/>
    <w:rsid w:val="00D65DCD"/>
    <w:rsid w:val="00D70A1B"/>
    <w:rsid w:val="00D75746"/>
    <w:rsid w:val="00D7735A"/>
    <w:rsid w:val="00D80106"/>
    <w:rsid w:val="00D90E9D"/>
    <w:rsid w:val="00D9135A"/>
    <w:rsid w:val="00DA0740"/>
    <w:rsid w:val="00DA33A3"/>
    <w:rsid w:val="00DA65D5"/>
    <w:rsid w:val="00DA741D"/>
    <w:rsid w:val="00DB04D5"/>
    <w:rsid w:val="00DB0F99"/>
    <w:rsid w:val="00DB31C9"/>
    <w:rsid w:val="00DB4BB2"/>
    <w:rsid w:val="00DB5F63"/>
    <w:rsid w:val="00DD16AD"/>
    <w:rsid w:val="00DD2D85"/>
    <w:rsid w:val="00DD30C3"/>
    <w:rsid w:val="00DD3525"/>
    <w:rsid w:val="00DD35EA"/>
    <w:rsid w:val="00DE05D3"/>
    <w:rsid w:val="00DE0805"/>
    <w:rsid w:val="00DE30CC"/>
    <w:rsid w:val="00DE748A"/>
    <w:rsid w:val="00DF01CE"/>
    <w:rsid w:val="00DF204F"/>
    <w:rsid w:val="00E01084"/>
    <w:rsid w:val="00E022C3"/>
    <w:rsid w:val="00E13F18"/>
    <w:rsid w:val="00E27DD8"/>
    <w:rsid w:val="00E305B3"/>
    <w:rsid w:val="00E34E14"/>
    <w:rsid w:val="00E370E7"/>
    <w:rsid w:val="00E53A56"/>
    <w:rsid w:val="00E56547"/>
    <w:rsid w:val="00E65321"/>
    <w:rsid w:val="00E72193"/>
    <w:rsid w:val="00E9042A"/>
    <w:rsid w:val="00E94165"/>
    <w:rsid w:val="00EA2999"/>
    <w:rsid w:val="00EA6661"/>
    <w:rsid w:val="00EA7204"/>
    <w:rsid w:val="00EA727F"/>
    <w:rsid w:val="00EC53ED"/>
    <w:rsid w:val="00EC5EA5"/>
    <w:rsid w:val="00ED21FB"/>
    <w:rsid w:val="00ED34C5"/>
    <w:rsid w:val="00ED70D6"/>
    <w:rsid w:val="00EE170A"/>
    <w:rsid w:val="00EE4D37"/>
    <w:rsid w:val="00EE6CC9"/>
    <w:rsid w:val="00EE7376"/>
    <w:rsid w:val="00EF5659"/>
    <w:rsid w:val="00F00C34"/>
    <w:rsid w:val="00F06ACC"/>
    <w:rsid w:val="00F100E4"/>
    <w:rsid w:val="00F1073D"/>
    <w:rsid w:val="00F233E3"/>
    <w:rsid w:val="00F4372E"/>
    <w:rsid w:val="00F43A56"/>
    <w:rsid w:val="00F46773"/>
    <w:rsid w:val="00F468FA"/>
    <w:rsid w:val="00F473C4"/>
    <w:rsid w:val="00F6052D"/>
    <w:rsid w:val="00F6181A"/>
    <w:rsid w:val="00F67D74"/>
    <w:rsid w:val="00F76CA4"/>
    <w:rsid w:val="00F76F2D"/>
    <w:rsid w:val="00F77352"/>
    <w:rsid w:val="00F84557"/>
    <w:rsid w:val="00F85E14"/>
    <w:rsid w:val="00F874BE"/>
    <w:rsid w:val="00F9140B"/>
    <w:rsid w:val="00F94C4B"/>
    <w:rsid w:val="00F958BE"/>
    <w:rsid w:val="00FA40CB"/>
    <w:rsid w:val="00FA6F1C"/>
    <w:rsid w:val="00FA74CD"/>
    <w:rsid w:val="00FB033D"/>
    <w:rsid w:val="00FB2D7E"/>
    <w:rsid w:val="00FB4785"/>
    <w:rsid w:val="00FB5CD4"/>
    <w:rsid w:val="00FD21B2"/>
    <w:rsid w:val="00FD30D8"/>
    <w:rsid w:val="00FD47C9"/>
    <w:rsid w:val="00FF4A8B"/>
    <w:rsid w:val="01652B95"/>
    <w:rsid w:val="02250DF0"/>
    <w:rsid w:val="026B32B9"/>
    <w:rsid w:val="03775EA7"/>
    <w:rsid w:val="03AE42DF"/>
    <w:rsid w:val="03D70BFF"/>
    <w:rsid w:val="04116AF7"/>
    <w:rsid w:val="04705A92"/>
    <w:rsid w:val="049E5A36"/>
    <w:rsid w:val="04CD1E6D"/>
    <w:rsid w:val="05017960"/>
    <w:rsid w:val="06374701"/>
    <w:rsid w:val="0669217D"/>
    <w:rsid w:val="08922B63"/>
    <w:rsid w:val="08D76F74"/>
    <w:rsid w:val="096B5C20"/>
    <w:rsid w:val="09BA2FB1"/>
    <w:rsid w:val="0A4C7D19"/>
    <w:rsid w:val="0B026DCE"/>
    <w:rsid w:val="0B4F367F"/>
    <w:rsid w:val="0B7876BE"/>
    <w:rsid w:val="0B821531"/>
    <w:rsid w:val="0C4E0209"/>
    <w:rsid w:val="0C7B4BC6"/>
    <w:rsid w:val="0E067F90"/>
    <w:rsid w:val="0E0C6B2A"/>
    <w:rsid w:val="0E421A4D"/>
    <w:rsid w:val="0E9B407D"/>
    <w:rsid w:val="0F1D1E66"/>
    <w:rsid w:val="0F7477CD"/>
    <w:rsid w:val="0FE36332"/>
    <w:rsid w:val="10AA4C3E"/>
    <w:rsid w:val="10FB6E47"/>
    <w:rsid w:val="12CC2284"/>
    <w:rsid w:val="138B0662"/>
    <w:rsid w:val="13C51079"/>
    <w:rsid w:val="13E310B5"/>
    <w:rsid w:val="144F6967"/>
    <w:rsid w:val="1503670C"/>
    <w:rsid w:val="162B5D20"/>
    <w:rsid w:val="16441B72"/>
    <w:rsid w:val="16FA075F"/>
    <w:rsid w:val="174C61B9"/>
    <w:rsid w:val="174F6C3F"/>
    <w:rsid w:val="17732B8B"/>
    <w:rsid w:val="182C71B3"/>
    <w:rsid w:val="18607F26"/>
    <w:rsid w:val="186A0919"/>
    <w:rsid w:val="188A6DF2"/>
    <w:rsid w:val="18994DF4"/>
    <w:rsid w:val="19395B2C"/>
    <w:rsid w:val="196E0AAC"/>
    <w:rsid w:val="19A12243"/>
    <w:rsid w:val="19AC58FF"/>
    <w:rsid w:val="19E636A6"/>
    <w:rsid w:val="1A0116BB"/>
    <w:rsid w:val="1A060B93"/>
    <w:rsid w:val="1B9753B4"/>
    <w:rsid w:val="1BE55D99"/>
    <w:rsid w:val="1C393EBA"/>
    <w:rsid w:val="1DEB7BCB"/>
    <w:rsid w:val="1ED31DD4"/>
    <w:rsid w:val="1EEB784A"/>
    <w:rsid w:val="1F345F90"/>
    <w:rsid w:val="1F4C7550"/>
    <w:rsid w:val="219D3982"/>
    <w:rsid w:val="21DB2645"/>
    <w:rsid w:val="223D3C82"/>
    <w:rsid w:val="22484971"/>
    <w:rsid w:val="224E76A2"/>
    <w:rsid w:val="226714CB"/>
    <w:rsid w:val="226E224D"/>
    <w:rsid w:val="232B5921"/>
    <w:rsid w:val="23FC477F"/>
    <w:rsid w:val="240E5CB8"/>
    <w:rsid w:val="248D6131"/>
    <w:rsid w:val="24975327"/>
    <w:rsid w:val="24E75405"/>
    <w:rsid w:val="25A83D21"/>
    <w:rsid w:val="26505136"/>
    <w:rsid w:val="26FE0C8D"/>
    <w:rsid w:val="275B0C7B"/>
    <w:rsid w:val="2763706B"/>
    <w:rsid w:val="276C7E04"/>
    <w:rsid w:val="27C17F77"/>
    <w:rsid w:val="27D02360"/>
    <w:rsid w:val="28251E9E"/>
    <w:rsid w:val="28574FEA"/>
    <w:rsid w:val="2906576C"/>
    <w:rsid w:val="2A1C6F5E"/>
    <w:rsid w:val="2A85273D"/>
    <w:rsid w:val="2C90740E"/>
    <w:rsid w:val="2CAD3D1B"/>
    <w:rsid w:val="2D19024C"/>
    <w:rsid w:val="2DA946B1"/>
    <w:rsid w:val="2E164D4C"/>
    <w:rsid w:val="2E456AB4"/>
    <w:rsid w:val="2E685F7F"/>
    <w:rsid w:val="2F03662F"/>
    <w:rsid w:val="2F4B440E"/>
    <w:rsid w:val="2F644946"/>
    <w:rsid w:val="2FB15DE1"/>
    <w:rsid w:val="314D7099"/>
    <w:rsid w:val="31707E8D"/>
    <w:rsid w:val="31CF5FDD"/>
    <w:rsid w:val="321F7F16"/>
    <w:rsid w:val="33B61927"/>
    <w:rsid w:val="34931AC2"/>
    <w:rsid w:val="358A1A5F"/>
    <w:rsid w:val="35E12E5D"/>
    <w:rsid w:val="37954B0A"/>
    <w:rsid w:val="3864790F"/>
    <w:rsid w:val="386C6676"/>
    <w:rsid w:val="38707E73"/>
    <w:rsid w:val="38E50594"/>
    <w:rsid w:val="39EB0073"/>
    <w:rsid w:val="3AD2536C"/>
    <w:rsid w:val="3BE12944"/>
    <w:rsid w:val="3BEF41D9"/>
    <w:rsid w:val="3C1077E7"/>
    <w:rsid w:val="3C6A574D"/>
    <w:rsid w:val="3CD73D26"/>
    <w:rsid w:val="3D4A3220"/>
    <w:rsid w:val="3D700B97"/>
    <w:rsid w:val="3DAA0BD9"/>
    <w:rsid w:val="3E8414E8"/>
    <w:rsid w:val="3E980E85"/>
    <w:rsid w:val="3ECE0A6C"/>
    <w:rsid w:val="3F6A1C53"/>
    <w:rsid w:val="3FA519D2"/>
    <w:rsid w:val="40230624"/>
    <w:rsid w:val="40314FE9"/>
    <w:rsid w:val="40807B13"/>
    <w:rsid w:val="42751C51"/>
    <w:rsid w:val="431D6E48"/>
    <w:rsid w:val="44C31F6E"/>
    <w:rsid w:val="44D45AF6"/>
    <w:rsid w:val="45B95C82"/>
    <w:rsid w:val="46072527"/>
    <w:rsid w:val="463C6077"/>
    <w:rsid w:val="47164DB5"/>
    <w:rsid w:val="480E72DF"/>
    <w:rsid w:val="4A1F10C2"/>
    <w:rsid w:val="4A3A0704"/>
    <w:rsid w:val="4A426589"/>
    <w:rsid w:val="4A8F7437"/>
    <w:rsid w:val="4B225E49"/>
    <w:rsid w:val="4BE33F87"/>
    <w:rsid w:val="4D364DF9"/>
    <w:rsid w:val="4DD73BE6"/>
    <w:rsid w:val="4E720DB9"/>
    <w:rsid w:val="4EAB1009"/>
    <w:rsid w:val="4F3D60A5"/>
    <w:rsid w:val="4FA73A41"/>
    <w:rsid w:val="50D16E7C"/>
    <w:rsid w:val="51C618A6"/>
    <w:rsid w:val="5229115E"/>
    <w:rsid w:val="52F26D50"/>
    <w:rsid w:val="534B52FD"/>
    <w:rsid w:val="53690B8C"/>
    <w:rsid w:val="53C46EF2"/>
    <w:rsid w:val="55051DB1"/>
    <w:rsid w:val="55C902F5"/>
    <w:rsid w:val="562976B5"/>
    <w:rsid w:val="563E5356"/>
    <w:rsid w:val="58233EFD"/>
    <w:rsid w:val="58873FF5"/>
    <w:rsid w:val="589A2052"/>
    <w:rsid w:val="58AF7072"/>
    <w:rsid w:val="58DA6EBD"/>
    <w:rsid w:val="591A1E3F"/>
    <w:rsid w:val="59B4300C"/>
    <w:rsid w:val="59E72577"/>
    <w:rsid w:val="59FD1688"/>
    <w:rsid w:val="5BC009F7"/>
    <w:rsid w:val="5BD43FEF"/>
    <w:rsid w:val="5C021959"/>
    <w:rsid w:val="5C1D39C3"/>
    <w:rsid w:val="5D696745"/>
    <w:rsid w:val="5DED0591"/>
    <w:rsid w:val="5E9F0517"/>
    <w:rsid w:val="5F863069"/>
    <w:rsid w:val="5F8A0770"/>
    <w:rsid w:val="5F946D77"/>
    <w:rsid w:val="5FF85CA0"/>
    <w:rsid w:val="61BF3A8F"/>
    <w:rsid w:val="63123AEE"/>
    <w:rsid w:val="64CA4301"/>
    <w:rsid w:val="64FE5042"/>
    <w:rsid w:val="657C748B"/>
    <w:rsid w:val="65BE47A7"/>
    <w:rsid w:val="65F65F81"/>
    <w:rsid w:val="662A5AD0"/>
    <w:rsid w:val="66CC7BFC"/>
    <w:rsid w:val="66E87086"/>
    <w:rsid w:val="67534485"/>
    <w:rsid w:val="675F0C43"/>
    <w:rsid w:val="686A71B7"/>
    <w:rsid w:val="6B307E5E"/>
    <w:rsid w:val="6B776E58"/>
    <w:rsid w:val="6C2112F1"/>
    <w:rsid w:val="6CC81496"/>
    <w:rsid w:val="6D717C25"/>
    <w:rsid w:val="6DA26047"/>
    <w:rsid w:val="6DC1127A"/>
    <w:rsid w:val="6E3E4AD4"/>
    <w:rsid w:val="6EC27C2A"/>
    <w:rsid w:val="706A21B6"/>
    <w:rsid w:val="70E752EF"/>
    <w:rsid w:val="70EE3314"/>
    <w:rsid w:val="717262A6"/>
    <w:rsid w:val="71756B0C"/>
    <w:rsid w:val="71F83207"/>
    <w:rsid w:val="72413B83"/>
    <w:rsid w:val="732F5A44"/>
    <w:rsid w:val="737402D8"/>
    <w:rsid w:val="745618B0"/>
    <w:rsid w:val="74E47F05"/>
    <w:rsid w:val="75B93F38"/>
    <w:rsid w:val="76EB61D4"/>
    <w:rsid w:val="77791562"/>
    <w:rsid w:val="777F1473"/>
    <w:rsid w:val="782A41CA"/>
    <w:rsid w:val="78923E31"/>
    <w:rsid w:val="7C0C6782"/>
    <w:rsid w:val="7CBC2732"/>
    <w:rsid w:val="7CCA3CE3"/>
    <w:rsid w:val="7CDE18D0"/>
    <w:rsid w:val="7DBF2708"/>
    <w:rsid w:val="7E0E601E"/>
    <w:rsid w:val="7E0F11A0"/>
    <w:rsid w:val="7E3137A2"/>
    <w:rsid w:val="7EB3362E"/>
    <w:rsid w:val="7EC56362"/>
    <w:rsid w:val="7F7D24E5"/>
    <w:rsid w:val="7FF3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38880"/>
  <w15:docId w15:val="{A78B4360-CD00-4CE3-8651-E28746E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1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"/>
    <w:basedOn w:val="a"/>
    <w:qFormat/>
    <w:pPr>
      <w:autoSpaceDE w:val="0"/>
      <w:autoSpaceDN w:val="0"/>
      <w:jc w:val="left"/>
    </w:pPr>
    <w:rPr>
      <w:rFonts w:ascii="宋体" w:eastAsia="宋体" w:hAnsi="宋体" w:cs="宋体"/>
      <w:kern w:val="0"/>
      <w:szCs w:val="24"/>
      <w:lang w:eastAsia="en-US"/>
    </w:rPr>
  </w:style>
  <w:style w:type="paragraph" w:styleId="a7">
    <w:name w:val="Plain Text"/>
    <w:basedOn w:val="a"/>
    <w:link w:val="10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8">
    <w:name w:val="Balloon Text"/>
    <w:basedOn w:val="a"/>
    <w:link w:val="11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1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1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Pr>
      <w:sz w:val="24"/>
    </w:rPr>
  </w:style>
  <w:style w:type="table" w:styleId="ac">
    <w:name w:val="Table Grid"/>
    <w:basedOn w:val="a1"/>
    <w:uiPriority w:val="59"/>
    <w:unhideWhenUsed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basedOn w:val="a0"/>
    <w:semiHidden/>
    <w:qFormat/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3">
    <w:name w:val="页眉 字符1"/>
    <w:basedOn w:val="a0"/>
    <w:link w:val="aa"/>
    <w:uiPriority w:val="99"/>
    <w:qFormat/>
    <w:rPr>
      <w:sz w:val="18"/>
      <w:szCs w:val="18"/>
    </w:rPr>
  </w:style>
  <w:style w:type="character" w:customStyle="1" w:styleId="12">
    <w:name w:val="页脚 字符1"/>
    <w:basedOn w:val="a0"/>
    <w:link w:val="a9"/>
    <w:uiPriority w:val="99"/>
    <w:qFormat/>
    <w:rPr>
      <w:sz w:val="18"/>
      <w:szCs w:val="18"/>
    </w:rPr>
  </w:style>
  <w:style w:type="character" w:customStyle="1" w:styleId="10">
    <w:name w:val="纯文本 字符1"/>
    <w:basedOn w:val="a0"/>
    <w:link w:val="a7"/>
    <w:qFormat/>
    <w:rPr>
      <w:rFonts w:ascii="仿宋_GB2312" w:eastAsia="宋体" w:hAnsi="Times New Roman" w:cs="Times New Roman"/>
      <w:sz w:val="24"/>
      <w:szCs w:val="20"/>
    </w:rPr>
  </w:style>
  <w:style w:type="character" w:customStyle="1" w:styleId="1">
    <w:name w:val="文档结构图 字符1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customStyle="1" w:styleId="14">
    <w:name w:val="网格型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批注文字 字符"/>
    <w:basedOn w:val="a0"/>
    <w:link w:val="a4"/>
    <w:uiPriority w:val="99"/>
    <w:semiHidden/>
    <w:qFormat/>
  </w:style>
  <w:style w:type="character" w:customStyle="1" w:styleId="11">
    <w:name w:val="批注框文本 字符1"/>
    <w:basedOn w:val="a0"/>
    <w:link w:val="a8"/>
    <w:uiPriority w:val="99"/>
    <w:semiHidden/>
    <w:qFormat/>
    <w:rPr>
      <w:sz w:val="18"/>
      <w:szCs w:val="18"/>
    </w:rPr>
  </w:style>
  <w:style w:type="table" w:customStyle="1" w:styleId="2">
    <w:name w:val="网格型2"/>
    <w:basedOn w:val="a1"/>
    <w:uiPriority w:val="3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1"/>
    <w:uiPriority w:val="3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网格型4"/>
    <w:basedOn w:val="a1"/>
    <w:uiPriority w:val="3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f0">
    <w:name w:val="页眉 字符"/>
    <w:basedOn w:val="a0"/>
    <w:link w:val="15"/>
    <w:qFormat/>
    <w:rPr>
      <w:sz w:val="18"/>
    </w:rPr>
  </w:style>
  <w:style w:type="paragraph" w:customStyle="1" w:styleId="15">
    <w:name w:val="页眉1"/>
    <w:basedOn w:val="a"/>
    <w:link w:val="af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f1">
    <w:name w:val="文档结构图 字符"/>
    <w:basedOn w:val="a0"/>
    <w:link w:val="16"/>
    <w:qFormat/>
    <w:rPr>
      <w:rFonts w:ascii="宋体" w:eastAsia="宋体"/>
      <w:sz w:val="18"/>
    </w:rPr>
  </w:style>
  <w:style w:type="paragraph" w:customStyle="1" w:styleId="16">
    <w:name w:val="文档结构图1"/>
    <w:basedOn w:val="a"/>
    <w:link w:val="af1"/>
    <w:qFormat/>
    <w:rPr>
      <w:rFonts w:ascii="宋体" w:eastAsia="宋体"/>
      <w:sz w:val="18"/>
    </w:rPr>
  </w:style>
  <w:style w:type="character" w:customStyle="1" w:styleId="af2">
    <w:name w:val="纯文本 字符"/>
    <w:basedOn w:val="a0"/>
    <w:link w:val="17"/>
    <w:qFormat/>
    <w:rPr>
      <w:rFonts w:ascii="仿宋_GB2312" w:eastAsia="宋体" w:hAnsi="Times New Roman"/>
      <w:sz w:val="24"/>
    </w:rPr>
  </w:style>
  <w:style w:type="paragraph" w:customStyle="1" w:styleId="17">
    <w:name w:val="纯文本1"/>
    <w:basedOn w:val="a"/>
    <w:link w:val="af2"/>
    <w:qFormat/>
    <w:pPr>
      <w:spacing w:line="360" w:lineRule="auto"/>
      <w:ind w:firstLineChars="200" w:firstLine="480"/>
    </w:pPr>
    <w:rPr>
      <w:rFonts w:ascii="仿宋_GB2312" w:eastAsia="宋体" w:hAnsi="Times New Roman"/>
      <w:sz w:val="24"/>
    </w:rPr>
  </w:style>
  <w:style w:type="character" w:customStyle="1" w:styleId="af3">
    <w:name w:val="批注框文本 字符"/>
    <w:basedOn w:val="a0"/>
    <w:link w:val="18"/>
    <w:qFormat/>
    <w:rPr>
      <w:sz w:val="18"/>
    </w:rPr>
  </w:style>
  <w:style w:type="paragraph" w:customStyle="1" w:styleId="18">
    <w:name w:val="批注框文本1"/>
    <w:basedOn w:val="a"/>
    <w:link w:val="af3"/>
    <w:qFormat/>
    <w:rPr>
      <w:sz w:val="18"/>
    </w:rPr>
  </w:style>
  <w:style w:type="character" w:customStyle="1" w:styleId="af4">
    <w:name w:val="页脚 字符"/>
    <w:basedOn w:val="a0"/>
    <w:link w:val="19"/>
    <w:qFormat/>
    <w:rPr>
      <w:sz w:val="18"/>
    </w:rPr>
  </w:style>
  <w:style w:type="paragraph" w:customStyle="1" w:styleId="19">
    <w:name w:val="页脚1"/>
    <w:basedOn w:val="a"/>
    <w:link w:val="af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a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1b">
    <w:name w:val="列出段落1"/>
    <w:basedOn w:val="a"/>
    <w:qFormat/>
    <w:pPr>
      <w:ind w:firstLineChars="200" w:firstLine="420"/>
    </w:pPr>
    <w:rPr>
      <w:rFonts w:ascii="等线" w:eastAsia="等线" w:hAnsi="等线" w:cs="Times New Roman"/>
      <w:szCs w:val="20"/>
    </w:rPr>
  </w:style>
  <w:style w:type="paragraph" w:customStyle="1" w:styleId="20">
    <w:name w:val="列出段落2"/>
    <w:basedOn w:val="a"/>
    <w:qFormat/>
    <w:pPr>
      <w:ind w:firstLineChars="200" w:firstLine="420"/>
    </w:pPr>
    <w:rPr>
      <w:rFonts w:ascii="等线" w:eastAsia="等线" w:hAnsi="等线" w:cs="Times New Roman"/>
      <w:szCs w:val="20"/>
    </w:rPr>
  </w:style>
  <w:style w:type="paragraph" w:customStyle="1" w:styleId="21">
    <w:name w:val="文档结构图2"/>
    <w:basedOn w:val="a"/>
    <w:qFormat/>
    <w:rPr>
      <w:rFonts w:ascii="宋体" w:eastAsia="宋体" w:hAnsi="等线" w:cs="Times New Roman"/>
      <w:sz w:val="18"/>
      <w:szCs w:val="20"/>
    </w:rPr>
  </w:style>
  <w:style w:type="paragraph" w:customStyle="1" w:styleId="22">
    <w:name w:val="普通(网站)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23">
    <w:name w:val="纯文本2"/>
    <w:basedOn w:val="a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customStyle="1" w:styleId="24">
    <w:name w:val="批注框文本2"/>
    <w:basedOn w:val="a"/>
    <w:qFormat/>
    <w:rPr>
      <w:rFonts w:ascii="等线" w:eastAsia="等线" w:hAnsi="等线" w:cs="Times New Roman"/>
      <w:sz w:val="18"/>
      <w:szCs w:val="20"/>
    </w:rPr>
  </w:style>
  <w:style w:type="paragraph" w:customStyle="1" w:styleId="25">
    <w:name w:val="页眉2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20"/>
    </w:rPr>
  </w:style>
  <w:style w:type="paragraph" w:customStyle="1" w:styleId="26">
    <w:name w:val="页脚2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20"/>
    </w:rPr>
  </w:style>
  <w:style w:type="paragraph" w:customStyle="1" w:styleId="PlainText1">
    <w:name w:val="Plain Text1"/>
    <w:basedOn w:val="a"/>
    <w:uiPriority w:val="99"/>
    <w:qFormat/>
    <w:pPr>
      <w:spacing w:line="360" w:lineRule="auto"/>
      <w:ind w:firstLineChars="200" w:firstLine="480"/>
    </w:pPr>
    <w:rPr>
      <w:rFonts w:ascii="仿宋_GB2312" w:hAnsi="Times New Roman"/>
      <w:kern w:val="0"/>
      <w:sz w:val="24"/>
    </w:rPr>
  </w:style>
  <w:style w:type="paragraph" w:customStyle="1" w:styleId="1c">
    <w:name w:val="正文1"/>
    <w:qFormat/>
    <w:pPr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4"/>
      <w:szCs w:val="24"/>
    </w:rPr>
  </w:style>
  <w:style w:type="paragraph" w:customStyle="1" w:styleId="Normal1">
    <w:name w:val="Normal1"/>
    <w:qFormat/>
    <w:pPr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paragraph" w:customStyle="1" w:styleId="af5">
    <w:name w:val="我的正文"/>
    <w:basedOn w:val="a"/>
    <w:qFormat/>
    <w:pPr>
      <w:autoSpaceDE w:val="0"/>
      <w:autoSpaceDN w:val="0"/>
      <w:adjustRightInd w:val="0"/>
      <w:spacing w:line="360" w:lineRule="atLeast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30">
    <w:name w:val="纯文本3"/>
    <w:qFormat/>
    <w:pPr>
      <w:spacing w:line="360" w:lineRule="auto"/>
      <w:ind w:firstLineChars="200" w:firstLine="480"/>
    </w:pPr>
    <w:rPr>
      <w:rFonts w:ascii="仿宋_GB2312" w:hAnsi="Times New Roman"/>
      <w:kern w:val="2"/>
      <w:sz w:val="24"/>
    </w:rPr>
  </w:style>
  <w:style w:type="table" w:customStyle="1" w:styleId="5">
    <w:name w:val="网格型5"/>
    <w:basedOn w:val="a1"/>
    <w:uiPriority w:val="59"/>
    <w:unhideWhenUsed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网格型1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网格型21"/>
    <w:basedOn w:val="a1"/>
    <w:uiPriority w:val="3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网格型31"/>
    <w:basedOn w:val="a1"/>
    <w:uiPriority w:val="3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1"/>
    <w:basedOn w:val="a1"/>
    <w:uiPriority w:val="3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23913D4-0A34-41B8-932C-2B7C6AC0B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2FE4B-53DC-40A3-A1F0-3BF1505330F4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8B2F8EE9-85FF-49C1-B169-77C4474A84E2}">
  <ds:schemaRefs>
    <ds:schemaRef ds:uri="http://www.yonyou.com/datasource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HUNANSHENGDIANLI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honghui li</cp:lastModifiedBy>
  <cp:revision>2</cp:revision>
  <dcterms:created xsi:type="dcterms:W3CDTF">2023-08-28T08:55:00Z</dcterms:created>
  <dcterms:modified xsi:type="dcterms:W3CDTF">2023-08-28T08:55:00Z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3F2F2B5B03AE44ACAC2C22578B397998_13</vt:lpwstr>
  </property>
</Properties>
</file>